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0EDE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22B606B4" wp14:editId="3C2BDAB8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82A4B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</w:p>
    <w:p w14:paraId="548B82AB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0720CB0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101A0E36" w14:textId="3891797B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14:ligatures w14:val="none"/>
        </w:rPr>
        <w:t>VALSTYBĖS ĮMONĖ</w:t>
      </w:r>
    </w:p>
    <w:p w14:paraId="529FDD5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14:ligatures w14:val="none"/>
        </w:rPr>
        <w:t>VALSTYBINIŲ MIŠKŲ URĖDIJA</w:t>
      </w:r>
    </w:p>
    <w:p w14:paraId="59FB6DDB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i/>
          <w:kern w:val="0"/>
          <w14:ligatures w14:val="none"/>
        </w:rPr>
      </w:pPr>
    </w:p>
    <w:p w14:paraId="1DB25230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D07B6EE" w14:textId="77777777" w:rsidR="00290A47" w:rsidRPr="00290A47" w:rsidRDefault="00290A47" w:rsidP="00290A47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0C01AAD8" w14:textId="77777777" w:rsidR="00290A47" w:rsidRPr="00290A47" w:rsidRDefault="00290A47" w:rsidP="00290A47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3703E6E7" w14:textId="5DEEE2B1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14:ligatures w14:val="none"/>
        </w:rPr>
        <w:t>ATVIRO KONKURSO NR.</w:t>
      </w:r>
      <w:r w:rsidR="0052161E">
        <w:rPr>
          <w:rFonts w:ascii="Arial" w:eastAsia="Calibri" w:hAnsi="Arial" w:cs="Arial"/>
          <w:b/>
          <w:kern w:val="0"/>
          <w14:ligatures w14:val="none"/>
        </w:rPr>
        <w:t>PU-</w:t>
      </w:r>
      <w:r w:rsidR="0022227D">
        <w:rPr>
          <w:rFonts w:ascii="Arial" w:eastAsia="Calibri" w:hAnsi="Arial" w:cs="Arial"/>
          <w:b/>
          <w:kern w:val="0"/>
          <w14:ligatures w14:val="none"/>
        </w:rPr>
        <w:t>6</w:t>
      </w:r>
      <w:r w:rsidR="009C0730">
        <w:rPr>
          <w:rFonts w:ascii="Arial" w:eastAsia="Calibri" w:hAnsi="Arial" w:cs="Arial"/>
          <w:b/>
          <w:kern w:val="0"/>
          <w14:ligatures w14:val="none"/>
        </w:rPr>
        <w:t>398</w:t>
      </w:r>
      <w:r w:rsidR="0052161E">
        <w:rPr>
          <w:rFonts w:ascii="Arial" w:eastAsia="Calibri" w:hAnsi="Arial" w:cs="Arial"/>
          <w:b/>
          <w:kern w:val="0"/>
          <w14:ligatures w14:val="none"/>
        </w:rPr>
        <w:t>/202</w:t>
      </w:r>
      <w:r w:rsidR="0022227D">
        <w:rPr>
          <w:rFonts w:ascii="Arial" w:eastAsia="Calibri" w:hAnsi="Arial" w:cs="Arial"/>
          <w:b/>
          <w:kern w:val="0"/>
          <w14:ligatures w14:val="none"/>
        </w:rPr>
        <w:t>5</w:t>
      </w:r>
      <w:r w:rsidRPr="00290A47">
        <w:rPr>
          <w:rFonts w:ascii="Arial" w:eastAsia="Calibri" w:hAnsi="Arial" w:cs="Arial"/>
          <w:b/>
          <w:kern w:val="0"/>
          <w14:ligatures w14:val="none"/>
        </w:rPr>
        <w:t xml:space="preserve"> SPECIALIOSIOS SĄLYGOS</w:t>
      </w:r>
    </w:p>
    <w:p w14:paraId="2BBDFBDE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color w:val="00B050"/>
          <w:kern w:val="0"/>
          <w14:ligatures w14:val="none"/>
        </w:rPr>
      </w:pPr>
    </w:p>
    <w:p w14:paraId="32744638" w14:textId="36682594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iCs/>
          <w:kern w:val="0"/>
          <w14:ligatures w14:val="none"/>
        </w:rPr>
      </w:pPr>
      <w:r w:rsidRPr="00290A47">
        <w:rPr>
          <w:rFonts w:ascii="Arial" w:eastAsia="Calibri" w:hAnsi="Arial" w:cs="Arial"/>
          <w:iCs/>
          <w:kern w:val="0"/>
          <w14:ligatures w14:val="none"/>
        </w:rPr>
        <w:t>Tarptautinis pirkimas</w:t>
      </w:r>
    </w:p>
    <w:p w14:paraId="31B6B2A1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color w:val="538135"/>
          <w:kern w:val="0"/>
          <w14:ligatures w14:val="none"/>
        </w:rPr>
      </w:pPr>
    </w:p>
    <w:p w14:paraId="29190360" w14:textId="45582884" w:rsidR="00290A47" w:rsidRPr="00290A47" w:rsidRDefault="009C0730" w:rsidP="00290A47">
      <w:pPr>
        <w:spacing w:after="0" w:line="240" w:lineRule="auto"/>
        <w:jc w:val="center"/>
        <w:rPr>
          <w:rFonts w:ascii="Arial" w:eastAsia="Calibri" w:hAnsi="Arial" w:cs="Arial"/>
          <w:color w:val="538135"/>
          <w:kern w:val="0"/>
          <w14:ligatures w14:val="none"/>
        </w:rPr>
      </w:pPr>
      <w:bookmarkStart w:id="0" w:name="_Hlk215658442"/>
      <w:r w:rsidRPr="009C0730">
        <w:rPr>
          <w:rFonts w:ascii="Arial" w:hAnsi="Arial" w:cs="Arial"/>
          <w:b/>
          <w:iCs/>
        </w:rPr>
        <w:t xml:space="preserve">PIKAPO TIPO VISUREIGIŲ IR JŲ TECHNINIO APTARNAVIMO </w:t>
      </w:r>
      <w:r w:rsidRPr="002B0DCD">
        <w:rPr>
          <w:rFonts w:ascii="Arial" w:hAnsi="Arial" w:cs="Arial"/>
          <w:b/>
          <w:iCs/>
        </w:rPr>
        <w:t>PIRKIM</w:t>
      </w:r>
      <w:r>
        <w:rPr>
          <w:rFonts w:ascii="Arial" w:hAnsi="Arial" w:cs="Arial"/>
          <w:b/>
          <w:iCs/>
        </w:rPr>
        <w:t>AS</w:t>
      </w:r>
    </w:p>
    <w:bookmarkEnd w:id="0"/>
    <w:p w14:paraId="3FA341F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52623CD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3385A78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3F3961F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2D2E5A6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FC0E89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6A80082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6286DA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8031480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936703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87C597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581998D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7EC963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A4B3CE1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36B6478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9FA3C8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FF15804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8CA822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BEFA67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3D2526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6B079E8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B41AB8D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15EF3C6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2BACB91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3207550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F412674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16CDFF2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8D8336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9391D94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F30C030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C49AA03" w14:textId="6C277A0F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Vilnius 20</w:t>
      </w:r>
      <w:r w:rsidR="0052161E">
        <w:rPr>
          <w:rFonts w:ascii="Arial" w:eastAsia="Calibri" w:hAnsi="Arial" w:cs="Arial"/>
          <w:kern w:val="0"/>
          <w14:ligatures w14:val="none"/>
        </w:rPr>
        <w:t>2</w:t>
      </w:r>
      <w:r w:rsidR="0022227D">
        <w:rPr>
          <w:rFonts w:ascii="Arial" w:eastAsia="Calibri" w:hAnsi="Arial" w:cs="Arial"/>
          <w:kern w:val="0"/>
          <w14:ligatures w14:val="none"/>
        </w:rPr>
        <w:t>5</w:t>
      </w:r>
    </w:p>
    <w:p w14:paraId="210BEDE3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br w:type="page"/>
      </w:r>
      <w:r w:rsidRPr="00290A47">
        <w:rPr>
          <w:rFonts w:ascii="Arial" w:eastAsia="Calibri" w:hAnsi="Arial" w:cs="Arial"/>
          <w:b/>
          <w:kern w:val="0"/>
          <w14:ligatures w14:val="none"/>
        </w:rPr>
        <w:lastRenderedPageBreak/>
        <w:t>TURINYS</w:t>
      </w:r>
    </w:p>
    <w:p w14:paraId="61B1EB2A" w14:textId="77777777" w:rsidR="00290A47" w:rsidRDefault="00290A47" w:rsidP="00290A47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138CA1D" w14:textId="77777777" w:rsidR="000B5FCE" w:rsidRPr="00290A47" w:rsidRDefault="000B5FCE" w:rsidP="00290A47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sdt>
      <w:sdtPr>
        <w:rPr>
          <w:rFonts w:ascii="Arial" w:eastAsia="Calibri" w:hAnsi="Arial" w:cs="Arial"/>
          <w:kern w:val="0"/>
          <w14:ligatures w14:val="none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5472FF81" w14:textId="36CBD973" w:rsidR="000B5FCE" w:rsidRPr="000B5FCE" w:rsidRDefault="00290A47" w:rsidP="000B5FCE">
          <w:pPr>
            <w:pStyle w:val="Turinys1"/>
            <w:rPr>
              <w:rFonts w:ascii="Arial" w:hAnsi="Arial" w:cs="Arial"/>
              <w:noProof/>
            </w:rPr>
          </w:pPr>
          <w:r w:rsidRPr="000B5FCE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begin"/>
          </w:r>
          <w:r w:rsidRPr="000B5FCE">
            <w:rPr>
              <w:rFonts w:ascii="Arial" w:eastAsia="Calibri" w:hAnsi="Arial" w:cs="Arial"/>
              <w:iCs/>
              <w:caps/>
              <w:noProof/>
              <w:kern w:val="0"/>
              <w:lang w:eastAsia="lt-LT"/>
              <w14:ligatures w14:val="none"/>
            </w:rPr>
            <w:instrText xml:space="preserve"> TOC \o "1-3" \h \z \u </w:instrText>
          </w:r>
          <w:r w:rsidRPr="000B5FCE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separate"/>
          </w:r>
          <w:hyperlink w:anchor="_Toc163759505" w:history="1">
            <w:r w:rsidR="000B5FCE"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1.</w:t>
            </w:r>
            <w:r w:rsidR="000B5FCE" w:rsidRPr="000B5FCE">
              <w:rPr>
                <w:rFonts w:ascii="Arial" w:hAnsi="Arial" w:cs="Arial"/>
                <w:noProof/>
              </w:rPr>
              <w:tab/>
            </w:r>
            <w:r w:rsidR="000B5FCE"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BENDROSIOS NUOSTATOS</w:t>
            </w:r>
            <w:r w:rsidR="000B5FCE" w:rsidRPr="000B5FCE">
              <w:rPr>
                <w:rFonts w:ascii="Arial" w:hAnsi="Arial" w:cs="Arial"/>
                <w:noProof/>
                <w:webHidden/>
              </w:rPr>
              <w:tab/>
            </w:r>
            <w:r w:rsidR="000B5FCE"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="000B5FCE" w:rsidRPr="000B5FCE">
              <w:rPr>
                <w:rFonts w:ascii="Arial" w:hAnsi="Arial" w:cs="Arial"/>
                <w:noProof/>
                <w:webHidden/>
              </w:rPr>
              <w:instrText xml:space="preserve"> PAGEREF _Toc163759505 \h </w:instrText>
            </w:r>
            <w:r w:rsidR="000B5FCE" w:rsidRPr="000B5FCE">
              <w:rPr>
                <w:rFonts w:ascii="Arial" w:hAnsi="Arial" w:cs="Arial"/>
                <w:noProof/>
                <w:webHidden/>
              </w:rPr>
            </w:r>
            <w:r w:rsidR="000B5FCE"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B5FCE" w:rsidRPr="000B5FCE">
              <w:rPr>
                <w:rFonts w:ascii="Arial" w:hAnsi="Arial" w:cs="Arial"/>
                <w:noProof/>
                <w:webHidden/>
              </w:rPr>
              <w:t>3</w:t>
            </w:r>
            <w:r w:rsidR="000B5FCE"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AC0CD0E" w14:textId="24BD7DF3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6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2.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PASIŪLYMŲ PATEIKIMO, SUSIPAŽINIMO SU PASIŪLYMAIS TERMINAI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_Toc163759506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1878015" w14:textId="2E0F4389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7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3.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PIRKIMO DOKUMENTŲ PAAIŠKINIMAS / PATIKSLINIMAS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_Toc163759507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64971FB" w14:textId="23EB8AD9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8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4.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REIKALAVIMAI TIEKĖJŲ KVALIFIKACIJAI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_Toc163759508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AA6878B" w14:textId="34DC285F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9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5.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PIRKIMO OBJEKTAS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_Toc163759509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1AAC5C6" w14:textId="4159F8C2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0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6.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REIKALAVIMAI PASIŪLYMŲ RENGIMUI IR PATEIKIMUI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_Toc163759510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F721473" w14:textId="3FC9DA86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1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7.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PASIŪLYMŲ GALIOJIMAS IR PASIŪLYMŲ GALIOJIMO UŽTIKRINIMAS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_Toc163759511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687393F" w14:textId="25F8F27E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2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8.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PASIŪLYMĄ SUDARANTYS DOKUMENTAI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_Toc163759512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CAC0BF0" w14:textId="1662F608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3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9.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PASIŪLYMŲ VERTINIMAS IR PALYGINIMAS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_Toc163759513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F52DF29" w14:textId="726E623B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4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10.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SUTARTIES NUOSTATOS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_Toc163759514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5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9481418" w14:textId="2A0F2395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5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11.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PRIEDAI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_Toc163759515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5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0594851" w14:textId="4D379B49" w:rsidR="00290A47" w:rsidRPr="00290A47" w:rsidRDefault="00290A47" w:rsidP="00290A47">
          <w:pPr>
            <w:spacing w:after="0" w:line="240" w:lineRule="auto"/>
            <w:rPr>
              <w:rFonts w:ascii="Arial" w:eastAsia="Calibri" w:hAnsi="Arial" w:cs="Arial"/>
              <w:kern w:val="0"/>
              <w14:ligatures w14:val="none"/>
            </w:rPr>
          </w:pPr>
          <w:r w:rsidRPr="000B5FCE">
            <w:rPr>
              <w:rFonts w:ascii="Arial" w:eastAsia="Calibri" w:hAnsi="Arial" w:cs="Arial"/>
              <w:kern w:val="0"/>
              <w14:ligatures w14:val="none"/>
            </w:rPr>
            <w:fldChar w:fldCharType="end"/>
          </w:r>
        </w:p>
      </w:sdtContent>
    </w:sdt>
    <w:p w14:paraId="150BD437" w14:textId="771AB28E" w:rsidR="0052161E" w:rsidRDefault="0052161E">
      <w:pPr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br w:type="page"/>
      </w:r>
    </w:p>
    <w:p w14:paraId="01D8F3A9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" w:name="_Toc163759505"/>
      <w:bookmarkStart w:id="2" w:name="_Toc335201954"/>
      <w:bookmarkStart w:id="3" w:name="_Toc147739116"/>
      <w:r w:rsidRPr="00290A47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BENDROSIOS NUOSTATOS</w:t>
      </w:r>
      <w:bookmarkEnd w:id="1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2"/>
    </w:p>
    <w:p w14:paraId="7B085E47" w14:textId="77777777" w:rsidR="00290A47" w:rsidRPr="00290A47" w:rsidRDefault="00290A47" w:rsidP="00290A4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5B750105" w14:textId="3C0648D8" w:rsidR="00290A47" w:rsidRPr="00290A47" w:rsidRDefault="00290A47" w:rsidP="00290A4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color w:val="000000"/>
          <w:kern w:val="0"/>
          <w:shd w:val="clear" w:color="auto" w:fill="FFFF0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1.1. VĮ „Valstybinių miškų urėdija“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VMU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) atlieka viešąjį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tarptautinį pirkimą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 atviro konkurso būdu (toliau –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Pirkimas</w:t>
      </w:r>
      <w:r w:rsidRPr="00290A47">
        <w:rPr>
          <w:rFonts w:ascii="Arial" w:eastAsia="Calibri" w:hAnsi="Arial" w:cs="Arial"/>
          <w:b/>
          <w:kern w:val="0"/>
          <w14:ligatures w14:val="none"/>
        </w:rPr>
        <w:t>/pirkimas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) ir numato įgyti </w:t>
      </w:r>
      <w:r w:rsidR="004036A8" w:rsidRPr="004036A8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Pikapo tipo visureigių ir jų techninio aptarnavimo</w:t>
      </w:r>
      <w:r w:rsidR="0022227D" w:rsidRPr="004036A8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 xml:space="preserve"> paslaugas</w:t>
      </w:r>
      <w:r w:rsidR="0022227D">
        <w:rPr>
          <w:rFonts w:ascii="Arial" w:eastAsia="Calibri" w:hAnsi="Arial" w:cs="Arial"/>
          <w:b/>
          <w:bCs/>
          <w:iCs/>
          <w:kern w:val="0"/>
          <w14:ligatures w14:val="none"/>
        </w:rPr>
        <w:t xml:space="preserve"> </w:t>
      </w:r>
      <w:r w:rsidRPr="009C6118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9C6118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9C6118">
        <w:rPr>
          <w:rFonts w:ascii="Arial" w:eastAsia="Calibri" w:hAnsi="Arial" w:cs="Arial"/>
          <w:color w:val="000000"/>
          <w:kern w:val="0"/>
          <w14:ligatures w14:val="none"/>
        </w:rPr>
        <w:t>)</w:t>
      </w:r>
      <w:r w:rsidRPr="009C6118">
        <w:rPr>
          <w:rFonts w:ascii="Arial" w:eastAsia="Calibri" w:hAnsi="Arial" w:cs="Arial"/>
          <w:color w:val="0070C0"/>
          <w:kern w:val="0"/>
          <w14:ligatures w14:val="none"/>
        </w:rPr>
        <w:t xml:space="preserve">. </w:t>
      </w:r>
      <w:r w:rsidRPr="009C6118">
        <w:rPr>
          <w:rFonts w:ascii="Arial" w:eastAsia="Calibri" w:hAnsi="Arial" w:cs="Arial"/>
          <w:kern w:val="0"/>
          <w14:ligatures w14:val="none"/>
        </w:rPr>
        <w:t>Pirkimui taikomos šios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 Pirkimo Specialiosios sąlygos (toliau – </w:t>
      </w:r>
      <w:r w:rsidRPr="00290A47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290A47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290A47">
        <w:rPr>
          <w:rFonts w:ascii="Arial" w:eastAsia="Calibri" w:hAnsi="Arial" w:cs="Arial"/>
          <w:kern w:val="0"/>
          <w14:ligatures w14:val="none"/>
        </w:rPr>
        <w:t>), pridedamos prie Pirkimo dokumentų.</w:t>
      </w:r>
    </w:p>
    <w:p w14:paraId="55657B21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1AB2A095" w14:textId="77777777" w:rsidR="00290A47" w:rsidRPr="00290A47" w:rsidRDefault="00290A47" w:rsidP="00290A47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atliekama, siekiant sudaryti Pirkimo–pardavimo sutartį (toliau –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Pirkimo sutartis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 arba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Sutartis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79533F1F" w14:textId="77777777" w:rsidR="00290A47" w:rsidRPr="00290A47" w:rsidRDefault="00290A47" w:rsidP="00290A47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iCs/>
          <w:color w:val="0070C0"/>
          <w:kern w:val="0"/>
          <w14:ligatures w14:val="none"/>
        </w:rPr>
      </w:pPr>
      <w:r w:rsidRPr="00290A47">
        <w:rPr>
          <w:rFonts w:ascii="Arial" w:eastAsia="Calibri" w:hAnsi="Arial" w:cs="Arial"/>
          <w:iCs/>
          <w:kern w:val="0"/>
          <w14:ligatures w14:val="none"/>
        </w:rPr>
        <w:t xml:space="preserve">1.4. Pirkimo sutartis bus sudaroma su VMU. </w:t>
      </w:r>
    </w:p>
    <w:p w14:paraId="09A98FE3" w14:textId="5E1F7FEA" w:rsidR="00290A47" w:rsidRPr="00290A47" w:rsidRDefault="00290A47" w:rsidP="00290A47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1.5. VMU sprendimo neatlikti pirkimo naudojantis centrinės perkančiosios organizacijos paslaugomis argumentai, kaip numatyta šio įstatymo 82 straipsnio 2 dalies 1 punkte: </w:t>
      </w:r>
      <w:r w:rsidR="00E45A70">
        <w:rPr>
          <w:rFonts w:ascii="Arial" w:eastAsia="Calibri" w:hAnsi="Arial" w:cs="Arial"/>
          <w:kern w:val="0"/>
          <w14:ligatures w14:val="none"/>
        </w:rPr>
        <w:t xml:space="preserve">Pirkimas nevykdomas per CPO, nes CPO </w:t>
      </w:r>
      <w:r w:rsidR="00E45A70" w:rsidRPr="00E45A70">
        <w:rPr>
          <w:rFonts w:ascii="Arial" w:eastAsia="Calibri" w:hAnsi="Arial" w:cs="Arial"/>
          <w:kern w:val="0"/>
          <w14:ligatures w14:val="none"/>
        </w:rPr>
        <w:t xml:space="preserve">kataloge nėra </w:t>
      </w:r>
      <w:r w:rsidR="00DF5099">
        <w:rPr>
          <w:rFonts w:ascii="Arial" w:eastAsia="Calibri" w:hAnsi="Arial" w:cs="Arial"/>
          <w:kern w:val="0"/>
          <w14:ligatures w14:val="none"/>
        </w:rPr>
        <w:t>perkamų prekių</w:t>
      </w:r>
      <w:r w:rsidR="00E45A70" w:rsidRPr="00E45A70">
        <w:rPr>
          <w:rFonts w:ascii="Arial" w:eastAsia="Calibri" w:hAnsi="Arial" w:cs="Arial"/>
          <w:kern w:val="0"/>
          <w14:ligatures w14:val="none"/>
        </w:rPr>
        <w:t>.</w:t>
      </w:r>
    </w:p>
    <w:p w14:paraId="4901A240" w14:textId="77777777" w:rsidR="00290A47" w:rsidRPr="00290A47" w:rsidRDefault="00290A47" w:rsidP="00290A47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EBA4039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163759506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4"/>
    </w:p>
    <w:p w14:paraId="2A3EB5C8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2D082C9" w14:textId="77777777" w:rsidR="00290A47" w:rsidRPr="00290A47" w:rsidRDefault="00290A47" w:rsidP="00290A47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290A47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290A47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3DAE77DD" w14:textId="3D0AD7B0" w:rsidR="00290A47" w:rsidRPr="00290A47" w:rsidRDefault="00290A47" w:rsidP="00290A4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2.2. Susipažinimo su pasiūlymais posėdžio vieta, pradžios data, valanda ir minutė nurodyta </w:t>
      </w:r>
      <w:r w:rsidRPr="00290A47">
        <w:rPr>
          <w:rFonts w:ascii="Arial" w:eastAsia="Calibri" w:hAnsi="Arial" w:cs="Arial"/>
          <w:b/>
          <w:kern w:val="0"/>
          <w14:ligatures w14:val="none"/>
        </w:rPr>
        <w:t>skelbime apie Pirkimą.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b/>
          <w:kern w:val="0"/>
          <w:u w:val="single"/>
          <w14:ligatures w14:val="none"/>
        </w:rPr>
        <w:t>Susipažinimo su pasiūlymais posėdyje tiekėjai dalyvauti negali</w:t>
      </w:r>
      <w:r w:rsidRPr="00290A47">
        <w:rPr>
          <w:rFonts w:ascii="Arial" w:eastAsia="Calibri" w:hAnsi="Arial" w:cs="Arial"/>
          <w:kern w:val="0"/>
          <w:u w:val="single"/>
          <w14:ligatures w14:val="none"/>
        </w:rPr>
        <w:t>.</w:t>
      </w:r>
      <w:r w:rsidRPr="00290A47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Susipažinimo su pasiūlymais procedūra vykdoma Lietuvos Respublikos viešųjų pirkimų įstatymo (toliau – Viešųjų pirkimų įstatymas) 44 straipsnyje 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 xml:space="preserve">nustatyta tvarka. </w:t>
      </w:r>
    </w:p>
    <w:p w14:paraId="25C7A3AC" w14:textId="77777777" w:rsidR="00290A47" w:rsidRPr="00290A47" w:rsidRDefault="00290A47" w:rsidP="00290A4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DECE8E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163759507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PIRKIMO DOKUMENTŲ PAAIŠKINIMAS / PATIKSLINIMAS</w:t>
      </w:r>
      <w:bookmarkEnd w:id="15"/>
    </w:p>
    <w:p w14:paraId="5CA70BF4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F827EEA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:u w:val="single"/>
          <w14:ligatures w14:val="none"/>
        </w:rPr>
        <w:t>3.1. Tiekėjai turi būti aktyvūs ir pateikti klausimus ir / ar prašyti paaiškinti / patikslinti Pirkimo dokumentus iš karto juos išanalizavę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290A47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/ ar prašymams, yra ribotas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1C4B805F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6" w:name="_Hlk490203874"/>
      <w:r w:rsidRPr="00290A47">
        <w:rPr>
          <w:rFonts w:ascii="Arial" w:eastAsia="Calibri" w:hAnsi="Arial" w:cs="Arial"/>
          <w:kern w:val="0"/>
          <w14:ligatures w14:val="none"/>
        </w:rPr>
        <w:t xml:space="preserve">Bendrųjų sąlygų </w:t>
      </w:r>
      <w:bookmarkEnd w:id="16"/>
      <w:r w:rsidRPr="00290A47">
        <w:rPr>
          <w:rFonts w:ascii="Arial" w:eastAsia="Calibri" w:hAnsi="Arial" w:cs="Arial"/>
          <w:kern w:val="0"/>
          <w14:ligatures w14:val="none"/>
        </w:rPr>
        <w:t>3 skyriuje.</w:t>
      </w:r>
    </w:p>
    <w:p w14:paraId="7758F16E" w14:textId="77777777" w:rsidR="00290A47" w:rsidRPr="00290A47" w:rsidRDefault="00290A47" w:rsidP="00290A4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90A47">
        <w:rPr>
          <w:rFonts w:ascii="Arial" w:eastAsia="Calibri" w:hAnsi="Arial" w:cs="Arial"/>
          <w:color w:val="000000"/>
          <w:kern w:val="0"/>
          <w14:ligatures w14:val="none"/>
        </w:rPr>
        <w:t>3.3. VMU, atlikdama šį Pirkimą, netaiko pagreitintos procedūros.</w:t>
      </w:r>
    </w:p>
    <w:p w14:paraId="2A32F981" w14:textId="77777777" w:rsidR="00290A47" w:rsidRPr="00290A47" w:rsidRDefault="00290A47" w:rsidP="00290A47">
      <w:pPr>
        <w:tabs>
          <w:tab w:val="left" w:pos="851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09A9D1D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7" w:name="_Toc484092998"/>
      <w:bookmarkStart w:id="18" w:name="_Toc163759508"/>
      <w:bookmarkStart w:id="19" w:name="_Toc484495966"/>
      <w:bookmarkStart w:id="20" w:name="_Toc484496025"/>
      <w:r w:rsidRPr="00290A47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7"/>
      <w:bookmarkEnd w:id="18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9"/>
      <w:bookmarkEnd w:id="20"/>
    </w:p>
    <w:p w14:paraId="468A0D71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393292D3" w14:textId="77777777" w:rsidR="00290A47" w:rsidRPr="00290A47" w:rsidRDefault="00290A47" w:rsidP="00290A47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4.1. Tiekėjas, dalyvaujantis Pirkime, turi atitikti Specialiųjų sąlygų 4 priede nurodytus reikalavimus. </w:t>
      </w:r>
    </w:p>
    <w:p w14:paraId="6ADBBD7F" w14:textId="77777777" w:rsidR="00FF32E7" w:rsidRPr="00FF32E7" w:rsidRDefault="004036A8" w:rsidP="00FF32E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21" w:name="_Hlk156467398"/>
      <w:r w:rsidRPr="004036A8">
        <w:rPr>
          <w:rFonts w:ascii="Arial" w:eastAsia="Calibri" w:hAnsi="Arial" w:cs="Arial"/>
          <w:b/>
          <w:bCs/>
          <w:kern w:val="0"/>
          <w14:ligatures w14:val="none"/>
        </w:rPr>
        <w:t xml:space="preserve">4.2. </w:t>
      </w:r>
      <w:bookmarkEnd w:id="21"/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Tiekėjas pasiūlyme turi pateikti ne tik Europos bendrąjį viešųjų pirkimų dokumentą </w:t>
      </w:r>
      <w:r w:rsidR="00FF32E7" w:rsidRPr="00FF32E7">
        <w:rPr>
          <w:rFonts w:ascii="Arial" w:eastAsia="Calibri" w:hAnsi="Arial" w:cs="Arial"/>
          <w:kern w:val="0"/>
          <w14:ligatures w14:val="none"/>
        </w:rPr>
        <w:t xml:space="preserve">(toliau </w:t>
      </w:r>
      <w:r w:rsidR="00FF32E7" w:rsidRPr="00FF32E7">
        <w:rPr>
          <w:rFonts w:ascii="Arial" w:eastAsia="Calibri" w:hAnsi="Arial" w:cs="Arial"/>
          <w:color w:val="000000"/>
          <w:kern w:val="0"/>
          <w14:ligatures w14:val="none"/>
        </w:rPr>
        <w:t>–</w:t>
      </w:r>
      <w:r w:rsidR="00FF32E7" w:rsidRPr="00FF32E7">
        <w:rPr>
          <w:rFonts w:ascii="Arial" w:eastAsia="Calibri" w:hAnsi="Arial" w:cs="Arial"/>
          <w:kern w:val="0"/>
          <w14:ligatures w14:val="none"/>
        </w:rPr>
        <w:t xml:space="preserve"> </w:t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>EBVPD</w:t>
      </w:r>
      <w:r w:rsidR="00FF32E7" w:rsidRPr="00FF32E7">
        <w:rPr>
          <w:rFonts w:ascii="Arial" w:eastAsia="Calibri" w:hAnsi="Arial" w:cs="Arial"/>
          <w:kern w:val="0"/>
          <w14:ligatures w14:val="none"/>
        </w:rPr>
        <w:t>)</w:t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, bet ir </w:t>
      </w:r>
      <w:r w:rsidR="00FF32E7" w:rsidRPr="00FF32E7">
        <w:rPr>
          <w:rFonts w:ascii="Arial" w:eastAsia="Calibri" w:hAnsi="Arial" w:cs="Arial"/>
          <w:b/>
          <w:kern w:val="0"/>
          <w:u w:val="single"/>
          <w14:ligatures w14:val="none"/>
        </w:rPr>
        <w:t>visus</w:t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 atitiktį reikalavimams tiekėjų kvalifikacijai</w:t>
      </w:r>
      <w:r w:rsidR="00FF32E7" w:rsidRPr="00FF32E7">
        <w:rPr>
          <w:rFonts w:ascii="Arial" w:eastAsia="Calibri" w:hAnsi="Arial" w:cs="Arial"/>
          <w:color w:val="000000"/>
          <w:kern w:val="0"/>
          <w:vertAlign w:val="superscript"/>
          <w:lang w:val="en-US"/>
          <w14:ligatures w14:val="none"/>
        </w:rPr>
        <w:footnoteReference w:id="1"/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 pagrindžiančius dokumentus. </w:t>
      </w:r>
      <w:r w:rsidR="00FF32E7" w:rsidRPr="00FF32E7">
        <w:rPr>
          <w:rFonts w:ascii="Arial" w:eastAsia="Calibri" w:hAnsi="Arial" w:cs="Arial"/>
          <w:color w:val="000000"/>
          <w:kern w:val="0"/>
          <w14:ligatures w14:val="none"/>
        </w:rPr>
        <w:t>Detali nurodytų dokumentų pateikimo tvarka nustatyta Bendrųjų sąlygų 7 skyriuje.</w:t>
      </w:r>
    </w:p>
    <w:p w14:paraId="0B01B131" w14:textId="77777777" w:rsidR="00FF32E7" w:rsidRPr="00FF32E7" w:rsidRDefault="00FF32E7" w:rsidP="00FF32E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color w:val="00B0F0"/>
          <w:kern w:val="0"/>
          <w14:ligatures w14:val="none"/>
        </w:rPr>
      </w:pPr>
      <w:r w:rsidRPr="00FF32E7">
        <w:rPr>
          <w:rFonts w:ascii="Arial" w:eastAsia="Calibri" w:hAnsi="Arial" w:cs="Arial"/>
          <w:kern w:val="0"/>
          <w14:ligatures w14:val="none"/>
        </w:rPr>
        <w:t>4.3. Konkurso metu tiekėjo kvalifikacija dėl teisės verstis veikla bus tikrinama ne visa apimtimi, todėl tiekėjas, teikiantis pasiūlymą, vadovaujantis Viešųjų pirkimų įstatymo 35 straipsnio 2 dalies 3 punktu įsipareigoja, kad pirkimo sutartį vykdys tik tokią teisę turintys asmenys</w:t>
      </w:r>
      <w:r w:rsidRPr="00FF32E7">
        <w:rPr>
          <w:rFonts w:ascii="Arial" w:eastAsia="Calibri" w:hAnsi="Arial" w:cs="Arial"/>
          <w:color w:val="00B0F0"/>
          <w:kern w:val="0"/>
          <w14:ligatures w14:val="none"/>
        </w:rPr>
        <w:t xml:space="preserve">. </w:t>
      </w:r>
    </w:p>
    <w:p w14:paraId="708AEFFE" w14:textId="5AF7689C" w:rsidR="00290A47" w:rsidRPr="00290A47" w:rsidRDefault="00290A47" w:rsidP="00FF32E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1D25C56F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2" w:name="_Toc335201955"/>
      <w:bookmarkStart w:id="23" w:name="_Toc163759509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PIRKIMO OBJEKTAS</w:t>
      </w:r>
      <w:bookmarkEnd w:id="22"/>
      <w:bookmarkEnd w:id="23"/>
    </w:p>
    <w:p w14:paraId="4D13F33D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175C6AE" w14:textId="5C03744C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</w:t>
      </w:r>
      <w:r w:rsidR="00AA7197">
        <w:rPr>
          <w:rFonts w:ascii="Arial" w:eastAsia="Calibri" w:hAnsi="Arial" w:cs="Arial"/>
          <w:kern w:val="0"/>
          <w14:ligatures w14:val="none"/>
        </w:rPr>
        <w:t>Sutarties projekte</w:t>
      </w:r>
      <w:r w:rsidR="00AA7197" w:rsidRPr="00290A47">
        <w:rPr>
          <w:rFonts w:ascii="Arial" w:eastAsia="Calibri" w:hAnsi="Arial" w:cs="Arial"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(Specialiųjų sąlygų 5 priedas). </w:t>
      </w:r>
    </w:p>
    <w:p w14:paraId="2E76EBBA" w14:textId="6B799CC6" w:rsidR="004036A8" w:rsidRPr="004036A8" w:rsidRDefault="004036A8" w:rsidP="004036A8">
      <w:pPr>
        <w:tabs>
          <w:tab w:val="left" w:pos="720"/>
        </w:tabs>
        <w:spacing w:after="0" w:line="240" w:lineRule="auto"/>
        <w:jc w:val="both"/>
        <w:rPr>
          <w:rFonts w:ascii="Arial" w:eastAsia="Arial" w:hAnsi="Arial" w:cs="Arial"/>
          <w:b/>
          <w:bCs/>
          <w:kern w:val="0"/>
          <w:lang w:eastAsia="en-GB"/>
          <w14:ligatures w14:val="none"/>
        </w:rPr>
      </w:pPr>
      <w:bookmarkStart w:id="24" w:name="_Toc484092805"/>
      <w:bookmarkStart w:id="25" w:name="_Toc484503438"/>
      <w:bookmarkStart w:id="26" w:name="_Toc485712330"/>
      <w:bookmarkStart w:id="27" w:name="_Toc485737100"/>
      <w:bookmarkStart w:id="28" w:name="_Toc485889558"/>
      <w:bookmarkStart w:id="29" w:name="_Toc484503439"/>
      <w:bookmarkStart w:id="30" w:name="_Toc485712331"/>
      <w:bookmarkStart w:id="31" w:name="_Toc485737101"/>
      <w:bookmarkStart w:id="32" w:name="_Toc485889559"/>
      <w:bookmarkStart w:id="33" w:name="_Toc484503440"/>
      <w:bookmarkStart w:id="34" w:name="_Toc485712332"/>
      <w:bookmarkStart w:id="35" w:name="_Toc485737102"/>
      <w:bookmarkStart w:id="36" w:name="_Toc485889560"/>
      <w:bookmarkStart w:id="37" w:name="_Toc484503441"/>
      <w:bookmarkStart w:id="38" w:name="_Toc485712333"/>
      <w:bookmarkStart w:id="39" w:name="_Toc485737103"/>
      <w:bookmarkStart w:id="40" w:name="_Toc485889561"/>
      <w:bookmarkStart w:id="41" w:name="_Toc484503442"/>
      <w:bookmarkStart w:id="42" w:name="_Toc485712334"/>
      <w:bookmarkStart w:id="43" w:name="_Toc485737104"/>
      <w:bookmarkStart w:id="44" w:name="_Toc485889562"/>
      <w:bookmarkEnd w:id="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036A8">
        <w:rPr>
          <w:rFonts w:ascii="Arial" w:eastAsia="Calibri" w:hAnsi="Arial" w:cs="Arial"/>
          <w:bCs/>
          <w:iCs/>
          <w:kern w:val="0"/>
          <w14:ligatures w14:val="none"/>
        </w:rPr>
        <w:t xml:space="preserve">5.2. Vadovaujantis VPĮ 28 str.1 dalimi pirkimo objektas skaidomas į du </w:t>
      </w:r>
      <w:r>
        <w:rPr>
          <w:rFonts w:ascii="Arial" w:eastAsia="Calibri" w:hAnsi="Arial" w:cs="Arial"/>
          <w:bCs/>
          <w:iCs/>
          <w:kern w:val="0"/>
          <w14:ligatures w14:val="none"/>
        </w:rPr>
        <w:t xml:space="preserve">atskirus </w:t>
      </w:r>
      <w:r w:rsidRPr="004036A8">
        <w:rPr>
          <w:rFonts w:ascii="Arial" w:eastAsia="Calibri" w:hAnsi="Arial" w:cs="Arial"/>
          <w:bCs/>
          <w:iCs/>
          <w:kern w:val="0"/>
          <w14:ligatures w14:val="none"/>
        </w:rPr>
        <w:t>viešuosius pirkimus.</w:t>
      </w:r>
    </w:p>
    <w:p w14:paraId="1BB3C22F" w14:textId="77777777" w:rsidR="00290A47" w:rsidRPr="00290A47" w:rsidRDefault="00290A47" w:rsidP="00290A4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</w:p>
    <w:p w14:paraId="5A2D4EA7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5" w:name="_Toc163759510"/>
      <w:r w:rsidRPr="00290A47">
        <w:rPr>
          <w:rFonts w:ascii="Arial" w:eastAsia="Calibri" w:hAnsi="Arial" w:cs="Arial"/>
          <w:b/>
          <w:bCs/>
          <w:kern w:val="0"/>
          <w14:ligatures w14:val="none"/>
        </w:rPr>
        <w:t>REIKALAVIMAI PASIŪLYMŲ RENGIMUI IR PATEIKIMUI</w:t>
      </w:r>
      <w:bookmarkEnd w:id="45"/>
    </w:p>
    <w:p w14:paraId="172F44BF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264EA2B" w14:textId="77777777" w:rsidR="00290A47" w:rsidRPr="00290A47" w:rsidRDefault="00290A47" w:rsidP="00290A47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4A604B52" w14:textId="682C2B4A" w:rsidR="00290A47" w:rsidRDefault="00290A47" w:rsidP="00290A47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lastRenderedPageBreak/>
        <w:t xml:space="preserve">6.2. Pasiūlymą 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290A47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CVP IS priemonėmis (nemokama registracija adresu </w:t>
      </w:r>
      <w:hyperlink r:id="rId8" w:history="1">
        <w:r w:rsidRPr="00290A47">
          <w:rPr>
            <w:rFonts w:ascii="Arial" w:eastAsia="Calibri" w:hAnsi="Arial" w:cs="Arial"/>
            <w:bCs/>
            <w:kern w:val="0"/>
            <w14:ligatures w14:val="none"/>
          </w:rPr>
          <w:t>https://pirkimai.eviesiejipirkimai.lt</w:t>
        </w:r>
      </w:hyperlink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Pr="00290A47">
        <w:rPr>
          <w:rFonts w:ascii="Arial" w:eastAsia="Calibri" w:hAnsi="Arial" w:cs="Arial"/>
          <w:kern w:val="0"/>
          <w14:ligatures w14:val="none"/>
        </w:rPr>
        <w:t>prisegant dokumentus atitinkamo pirkimo CVP IS paskyroje, „Pasiūlymas“ skiltyje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) ne vėliau kaip </w:t>
      </w:r>
      <w:r w:rsidRPr="00290A47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Detalesnė pasiūlymo pateikimo CVP IS priemonėmis informacija pateikiama Viešųjų pirkimų tarnybos internetinėje svetainėje </w:t>
      </w:r>
      <w:hyperlink r:id="rId9" w:history="1">
        <w:r w:rsidRPr="00290A47">
          <w:rPr>
            <w:rFonts w:ascii="Arial" w:eastAsia="Calibri" w:hAnsi="Arial" w:cs="Arial"/>
            <w:kern w:val="0"/>
            <w14:ligatures w14:val="none"/>
          </w:rPr>
          <w:t>http://vpt.lrv.lt/</w:t>
        </w:r>
      </w:hyperlink>
      <w:r w:rsidRPr="00290A47">
        <w:rPr>
          <w:rFonts w:ascii="Arial" w:eastAsia="Calibri" w:hAnsi="Arial" w:cs="Arial"/>
          <w:kern w:val="0"/>
          <w:lang w:val="en-US"/>
          <w14:ligatures w14:val="none"/>
        </w:rPr>
        <w:fldChar w:fldCharType="begin"/>
      </w:r>
      <w:r w:rsidRPr="00290A47">
        <w:rPr>
          <w:rFonts w:ascii="Arial" w:eastAsia="Calibri" w:hAnsi="Arial" w:cs="Arial"/>
          <w:kern w:val="0"/>
          <w14:ligatures w14:val="none"/>
        </w:rPr>
        <w:instrText xml:space="preserve"> Hhttp://vpt.lrv.lt/" </w:instrText>
      </w:r>
      <w:r w:rsidRPr="00290A47">
        <w:rPr>
          <w:rFonts w:ascii="Arial" w:eastAsia="Calibri" w:hAnsi="Arial" w:cs="Arial"/>
          <w:kern w:val="0"/>
          <w:lang w:val="en-US"/>
          <w14:ligatures w14:val="none"/>
        </w:rPr>
        <w:fldChar w:fldCharType="separate"/>
      </w:r>
      <w:r w:rsidRPr="00290A47">
        <w:rPr>
          <w:rFonts w:ascii="Arial" w:eastAsia="Calibri" w:hAnsi="Arial" w:cs="Arial"/>
          <w:kern w:val="0"/>
          <w14:ligatures w14:val="none"/>
        </w:rPr>
        <w:t>http://vpt.lrv.lt/</w:t>
      </w:r>
      <w:r w:rsidRPr="00290A47">
        <w:rPr>
          <w:rFonts w:ascii="Arial" w:eastAsia="Calibri" w:hAnsi="Arial" w:cs="Arial"/>
          <w:kern w:val="0"/>
          <w14:ligatures w14:val="none"/>
        </w:rPr>
        <w:fldChar w:fldCharType="end"/>
      </w:r>
      <w:r w:rsidRPr="00290A47">
        <w:rPr>
          <w:rFonts w:ascii="Arial" w:eastAsia="Calibri" w:hAnsi="Arial" w:cs="Arial"/>
          <w:kern w:val="0"/>
          <w14:ligatures w14:val="none"/>
        </w:rPr>
        <w:t xml:space="preserve">, skiltyje 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Konsultacinė medžiaga 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→ </w:t>
      </w:r>
      <w:r w:rsidRPr="00290A47">
        <w:rPr>
          <w:rFonts w:ascii="Arial" w:eastAsia="Calibri" w:hAnsi="Arial" w:cs="Arial"/>
          <w:bCs/>
          <w:kern w:val="0"/>
          <w14:ligatures w14:val="none"/>
        </w:rPr>
        <w:t>CVP IS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 → Mokymų medžiaga → </w:t>
      </w:r>
      <w:r w:rsidRPr="00290A47">
        <w:rPr>
          <w:rFonts w:ascii="Arial" w:eastAsia="Calibri" w:hAnsi="Arial" w:cs="Arial"/>
          <w:bCs/>
          <w:kern w:val="0"/>
          <w14:ligatures w14:val="none"/>
        </w:rPr>
        <w:t>Tiekėjams (skaidrės)</w:t>
      </w:r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i/>
          <w:iCs/>
          <w:kern w:val="0"/>
          <w14:ligatures w14:val="none"/>
        </w:rPr>
        <w:t>„</w:t>
      </w:r>
      <w:hyperlink r:id="rId10" w:tgtFrame="_blank" w:history="1">
        <w:r w:rsidRPr="00290A47">
          <w:rPr>
            <w:rFonts w:ascii="Arial" w:eastAsia="Calibri" w:hAnsi="Arial" w:cs="Arial"/>
            <w:i/>
            <w:iCs/>
            <w:kern w:val="0"/>
            <w14:ligatures w14:val="none"/>
          </w:rPr>
          <w:t xml:space="preserve">Kaip </w:t>
        </w:r>
        <w:r w:rsidR="00DF5099">
          <w:rPr>
            <w:rFonts w:ascii="Arial" w:eastAsia="Calibri" w:hAnsi="Arial" w:cs="Arial"/>
            <w:i/>
            <w:iCs/>
            <w:kern w:val="0"/>
            <w14:ligatures w14:val="none"/>
          </w:rPr>
          <w:t xml:space="preserve">pateikti, peržiūrėti, pašalinti </w:t>
        </w:r>
        <w:r w:rsidRPr="00290A47">
          <w:rPr>
            <w:rFonts w:ascii="Arial" w:eastAsia="Calibri" w:hAnsi="Arial" w:cs="Arial"/>
            <w:i/>
            <w:iCs/>
            <w:kern w:val="0"/>
            <w14:ligatures w14:val="none"/>
          </w:rPr>
          <w:t>pasiūlymą CVP IS</w:t>
        </w:r>
      </w:hyperlink>
      <w:r w:rsidRPr="00290A47">
        <w:rPr>
          <w:rFonts w:ascii="Arial" w:eastAsia="Calibri" w:hAnsi="Arial" w:cs="Arial"/>
          <w:i/>
          <w:iCs/>
          <w:kern w:val="0"/>
          <w14:ligatures w14:val="none"/>
        </w:rPr>
        <w:t>“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0528BE5C" w14:textId="77777777" w:rsidR="00290A47" w:rsidRPr="00290A47" w:rsidRDefault="00290A47" w:rsidP="00290A4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46" w:name="_Toc484092810"/>
      <w:bookmarkStart w:id="47" w:name="_Toc484503444"/>
      <w:bookmarkStart w:id="48" w:name="_Toc485712336"/>
      <w:bookmarkStart w:id="49" w:name="_Toc485737106"/>
      <w:bookmarkStart w:id="50" w:name="_Toc485889564"/>
      <w:bookmarkStart w:id="51" w:name="_Toc484503445"/>
      <w:bookmarkStart w:id="52" w:name="_Toc485712337"/>
      <w:bookmarkStart w:id="53" w:name="_Toc485737107"/>
      <w:bookmarkStart w:id="54" w:name="_Toc485889565"/>
      <w:bookmarkStart w:id="55" w:name="_Toc484503446"/>
      <w:bookmarkStart w:id="56" w:name="_Toc485712338"/>
      <w:bookmarkStart w:id="57" w:name="_Toc485737108"/>
      <w:bookmarkStart w:id="58" w:name="_Toc485889566"/>
      <w:bookmarkStart w:id="59" w:name="_Toc484503447"/>
      <w:bookmarkStart w:id="60" w:name="_Toc485712339"/>
      <w:bookmarkStart w:id="61" w:name="_Toc485737109"/>
      <w:bookmarkStart w:id="62" w:name="_Toc485889567"/>
      <w:bookmarkStart w:id="63" w:name="_Toc484503448"/>
      <w:bookmarkStart w:id="64" w:name="_Toc485712340"/>
      <w:bookmarkStart w:id="65" w:name="_Toc485737110"/>
      <w:bookmarkStart w:id="66" w:name="_Toc485889568"/>
      <w:bookmarkStart w:id="67" w:name="_Toc484503449"/>
      <w:bookmarkStart w:id="68" w:name="_Toc485712341"/>
      <w:bookmarkStart w:id="69" w:name="_Toc485737111"/>
      <w:bookmarkStart w:id="70" w:name="_Toc485889569"/>
      <w:bookmarkStart w:id="71" w:name="_Hlk48390260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71B7903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2" w:name="_Toc163759511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PASIŪLYMŲ GALIOJIMAS IR PASIŪLYMŲ GALIOJIMO UŽTIKRINIMAS</w:t>
      </w:r>
      <w:bookmarkEnd w:id="72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51C06580" w14:textId="77777777" w:rsidR="00E45A70" w:rsidRDefault="00E45A70" w:rsidP="00290A4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73" w:name="_Hlk501616425"/>
    </w:p>
    <w:p w14:paraId="44D754E8" w14:textId="6D021FFF" w:rsidR="00BF50CB" w:rsidRDefault="00290A47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5C4F81">
        <w:rPr>
          <w:rFonts w:ascii="Arial" w:eastAsia="Calibri" w:hAnsi="Arial" w:cs="Arial"/>
          <w:kern w:val="0"/>
          <w14:ligatures w14:val="none"/>
        </w:rPr>
        <w:t>7.1. VMU nereikalauja kartu su pasiūlymu pateikti pasiūlymo galiojimo užtikrinimą patvirtinančio dokumento (kaip nustatyta Bendrųjų sąlygų 8 skyriuje), tačiau tiekėjas, VMU pareikalavus, turės sumokėti</w:t>
      </w:r>
      <w:r w:rsidR="004036A8">
        <w:rPr>
          <w:rFonts w:ascii="Arial" w:eastAsia="Calibri" w:hAnsi="Arial" w:cs="Arial"/>
          <w:kern w:val="0"/>
          <w14:ligatures w14:val="none"/>
        </w:rPr>
        <w:t xml:space="preserve"> </w:t>
      </w:r>
      <w:r w:rsidR="00B816E0" w:rsidRPr="00B816E0">
        <w:rPr>
          <w:rFonts w:ascii="Arial" w:eastAsia="Calibri" w:hAnsi="Arial" w:cs="Arial"/>
          <w:color w:val="EE0000"/>
          <w:kern w:val="0"/>
          <w14:ligatures w14:val="none"/>
        </w:rPr>
        <w:t>58200,00</w:t>
      </w:r>
      <w:r w:rsidR="004036A8" w:rsidRPr="00B816E0">
        <w:rPr>
          <w:rFonts w:ascii="Arial" w:eastAsia="Calibri" w:hAnsi="Arial" w:cs="Arial"/>
          <w:color w:val="EE0000"/>
          <w:kern w:val="0"/>
          <w14:ligatures w14:val="none"/>
        </w:rPr>
        <w:t xml:space="preserve"> </w:t>
      </w:r>
      <w:r w:rsidR="004036A8" w:rsidRPr="004036A8">
        <w:rPr>
          <w:rFonts w:ascii="Arial" w:eastAsia="Calibri" w:hAnsi="Arial" w:cs="Arial"/>
          <w:kern w:val="0"/>
          <w14:ligatures w14:val="none"/>
        </w:rPr>
        <w:t>eurų baudą, jeigu jis:</w:t>
      </w:r>
    </w:p>
    <w:p w14:paraId="520234F0" w14:textId="77777777" w:rsidR="00BF50CB" w:rsidRPr="00BF50CB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7.1.1. atšaukia arba pakeičia savo pasiūlymą pasiūlymo galiojimo laikotarpiu;</w:t>
      </w:r>
    </w:p>
    <w:p w14:paraId="39B5BBEC" w14:textId="77777777" w:rsidR="00BF50CB" w:rsidRPr="00BF50CB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7.1.2. laimėjęs Pirkimą, vengia arba atsisako pasirašyti Sutartį per VMU nurodytą terminą;</w:t>
      </w:r>
    </w:p>
    <w:p w14:paraId="0BF71352" w14:textId="77777777" w:rsidR="00BF50CB" w:rsidRPr="00BF50CB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1F4C6283" w14:textId="20ACE850" w:rsidR="00290A47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7.2. Kiti reikalavimai pasiūlymo galiojimo terminui ir Užtikrinimui pateikti Bendrųjų sąlygų 8 skyriuje.</w:t>
      </w:r>
    </w:p>
    <w:p w14:paraId="7BB8AB3E" w14:textId="77777777" w:rsidR="00DC34B7" w:rsidRPr="00290A47" w:rsidRDefault="00DC34B7" w:rsidP="00290A4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2CC9F299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4" w:name="_Toc163759512"/>
      <w:bookmarkEnd w:id="71"/>
      <w:bookmarkEnd w:id="73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PASIŪLYMĄ SUDARANTYS DOKUMENTAI</w:t>
      </w:r>
      <w:bookmarkEnd w:id="74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5A6CA428" w14:textId="77777777" w:rsidR="00290A47" w:rsidRPr="00290A47" w:rsidRDefault="00290A47" w:rsidP="00290A4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510D6006" w14:textId="77777777" w:rsidR="00290A47" w:rsidRPr="00F8505E" w:rsidRDefault="00290A47" w:rsidP="00290A4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8505E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09299ED3" w14:textId="77777777" w:rsidR="00290A47" w:rsidRPr="0032741F" w:rsidRDefault="00290A47" w:rsidP="00290A4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color w:val="0070C0"/>
          <w:kern w:val="0"/>
          <w14:ligatures w14:val="none"/>
        </w:rPr>
      </w:pPr>
      <w:r w:rsidRPr="0032741F">
        <w:rPr>
          <w:rFonts w:ascii="Arial" w:eastAsia="Calibri" w:hAnsi="Arial" w:cs="Arial"/>
          <w:color w:val="0070C0"/>
          <w:kern w:val="0"/>
          <w14:ligatures w14:val="none"/>
        </w:rPr>
        <w:t xml:space="preserve">8.1.1. </w:t>
      </w:r>
      <w:r w:rsidRPr="0032741F">
        <w:rPr>
          <w:rFonts w:ascii="Arial" w:eastAsia="Calibri" w:hAnsi="Arial" w:cs="Arial"/>
          <w:color w:val="0070C0"/>
          <w:kern w:val="0"/>
          <w:u w:val="single"/>
          <w14:ligatures w14:val="none"/>
        </w:rPr>
        <w:t>pasirašytą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 xml:space="preserve"> Pasiūlymo formą (Specialiųjų sąlygų 3 priedas);</w:t>
      </w:r>
    </w:p>
    <w:p w14:paraId="115C3C2E" w14:textId="3FD7809F" w:rsidR="005C4F81" w:rsidRPr="0032741F" w:rsidRDefault="005C4F81" w:rsidP="005C4F81">
      <w:pPr>
        <w:pStyle w:val="Betarp"/>
        <w:jc w:val="both"/>
        <w:rPr>
          <w:rFonts w:ascii="Arial" w:hAnsi="Arial"/>
          <w:color w:val="0070C0"/>
          <w:lang w:val="lt-LT"/>
        </w:rPr>
      </w:pPr>
      <w:r w:rsidRPr="0032741F">
        <w:rPr>
          <w:rFonts w:ascii="Arial" w:hAnsi="Arial"/>
          <w:color w:val="0070C0"/>
          <w:lang w:val="lt-LT"/>
        </w:rPr>
        <w:t xml:space="preserve">8.1.2. </w:t>
      </w:r>
      <w:r w:rsidRPr="0032741F">
        <w:rPr>
          <w:rFonts w:ascii="Arial" w:hAnsi="Arial"/>
          <w:color w:val="0070C0"/>
          <w:u w:val="single"/>
          <w:lang w:val="lt-LT"/>
        </w:rPr>
        <w:t>užpildytą</w:t>
      </w:r>
      <w:r w:rsidRPr="0032741F">
        <w:rPr>
          <w:rFonts w:ascii="Arial" w:hAnsi="Arial"/>
          <w:color w:val="0070C0"/>
          <w:lang w:val="lt-LT"/>
        </w:rPr>
        <w:t xml:space="preserve"> Pasiūlymo formos priedą „Prekių atitikties techninės specifikacijos reikalavimams palyginamoji lentelė (</w:t>
      </w:r>
      <w:r w:rsidR="007E581E" w:rsidRPr="0032741F">
        <w:rPr>
          <w:rFonts w:ascii="Arial" w:hAnsi="Arial"/>
          <w:color w:val="0070C0"/>
          <w:lang w:val="lt-LT"/>
        </w:rPr>
        <w:t>Specialiųjų sąlygų 3 priedo priedas)</w:t>
      </w:r>
      <w:r w:rsidRPr="0032741F">
        <w:rPr>
          <w:rFonts w:ascii="Arial" w:hAnsi="Arial"/>
          <w:color w:val="0070C0"/>
          <w:lang w:val="lt-LT"/>
        </w:rPr>
        <w:t>;</w:t>
      </w:r>
    </w:p>
    <w:p w14:paraId="1CBEB38F" w14:textId="6868874D" w:rsidR="00290A47" w:rsidRPr="0032741F" w:rsidRDefault="00290A47" w:rsidP="00290A4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0070C0"/>
          <w:kern w:val="0"/>
          <w14:ligatures w14:val="none"/>
        </w:rPr>
      </w:pPr>
      <w:r w:rsidRPr="0032741F">
        <w:rPr>
          <w:rFonts w:ascii="Arial" w:eastAsia="Calibri" w:hAnsi="Arial" w:cs="Arial"/>
          <w:color w:val="0070C0"/>
          <w:kern w:val="0"/>
          <w14:ligatures w14:val="none"/>
        </w:rPr>
        <w:t>8.1.</w:t>
      </w:r>
      <w:r w:rsidR="005C4F81" w:rsidRPr="0032741F">
        <w:rPr>
          <w:rFonts w:ascii="Arial" w:eastAsia="Calibri" w:hAnsi="Arial" w:cs="Arial"/>
          <w:color w:val="0070C0"/>
          <w:kern w:val="0"/>
          <w14:ligatures w14:val="none"/>
        </w:rPr>
        <w:t>3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>. EBVPD (Specialiųjų sąlygų 2 priedas);</w:t>
      </w:r>
    </w:p>
    <w:p w14:paraId="40AC2162" w14:textId="53B41C1E" w:rsidR="00BF50CB" w:rsidRPr="00BF50CB" w:rsidRDefault="00BF50CB" w:rsidP="00BF50C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0070C0"/>
          <w:kern w:val="0"/>
          <w14:ligatures w14:val="none"/>
        </w:rPr>
      </w:pPr>
      <w:r w:rsidRPr="00BF50CB">
        <w:rPr>
          <w:rFonts w:ascii="Arial" w:eastAsia="Calibri" w:hAnsi="Arial" w:cs="Arial"/>
          <w:color w:val="0070C0"/>
          <w:kern w:val="0"/>
          <w14:ligatures w14:val="none"/>
        </w:rPr>
        <w:t>8.1.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>4</w:t>
      </w:r>
      <w:r w:rsidRPr="00BF50CB">
        <w:rPr>
          <w:rFonts w:ascii="Arial" w:eastAsia="Calibri" w:hAnsi="Arial" w:cs="Arial"/>
          <w:color w:val="0070C0"/>
          <w:kern w:val="0"/>
          <w14:ligatures w14:val="none"/>
        </w:rPr>
        <w:t>. jei Pasiūlymo formą pasirašo tiekėjo vadovo įgaliotas asmuo, pasiūlyme turi būti pridėtas tokią teisę suteikiantis pasirašytas galiojantis įgaliojimas arba kitas dokumentas;</w:t>
      </w:r>
    </w:p>
    <w:p w14:paraId="26898D1C" w14:textId="4D8590A1" w:rsidR="00BF50CB" w:rsidRPr="00BF50CB" w:rsidRDefault="00BF50CB" w:rsidP="00BF50C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color w:val="0070C0"/>
          <w:kern w:val="0"/>
          <w:highlight w:val="yellow"/>
          <w14:ligatures w14:val="none"/>
        </w:rPr>
      </w:pPr>
      <w:r w:rsidRPr="00BF50CB">
        <w:rPr>
          <w:rFonts w:ascii="Arial" w:eastAsia="Calibri" w:hAnsi="Arial" w:cs="Arial"/>
          <w:color w:val="0070C0"/>
          <w:kern w:val="0"/>
          <w14:ligatures w14:val="none"/>
        </w:rPr>
        <w:t>8.1.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>5</w:t>
      </w:r>
      <w:r w:rsidRPr="00BF50CB">
        <w:rPr>
          <w:rFonts w:ascii="Arial" w:eastAsia="Calibri" w:hAnsi="Arial" w:cs="Arial"/>
          <w:color w:val="0070C0"/>
          <w:kern w:val="0"/>
          <w14:ligatures w14:val="none"/>
        </w:rPr>
        <w:t>. jei pasiūlymą pateikia tiekėjų grupė, pasirašytą jungtinės veiklos sutarties kopiją</w:t>
      </w:r>
      <w:r w:rsidR="0032741F" w:rsidRPr="0032741F">
        <w:rPr>
          <w:rFonts w:ascii="Arial" w:eastAsia="Calibri" w:hAnsi="Arial" w:cs="Arial"/>
          <w:color w:val="0070C0"/>
          <w:kern w:val="0"/>
          <w14:ligatures w14:val="none"/>
        </w:rPr>
        <w:t>;</w:t>
      </w:r>
    </w:p>
    <w:p w14:paraId="15D802A0" w14:textId="38F2A1D4" w:rsidR="00290A47" w:rsidRPr="00F8505E" w:rsidRDefault="00290A47" w:rsidP="00290A4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color w:val="A02B93" w:themeColor="accent5"/>
        </w:rPr>
      </w:pPr>
      <w:r w:rsidRPr="00F8505E">
        <w:rPr>
          <w:rFonts w:ascii="Arial" w:eastAsia="Calibri" w:hAnsi="Arial" w:cs="Arial"/>
          <w:color w:val="A02B93" w:themeColor="accent5"/>
          <w:kern w:val="0"/>
          <w14:ligatures w14:val="none"/>
        </w:rPr>
        <w:t xml:space="preserve">8.1.5. </w:t>
      </w:r>
      <w:r w:rsidR="00ED3578" w:rsidRPr="00F8505E">
        <w:rPr>
          <w:rFonts w:ascii="Arial" w:hAnsi="Arial" w:cs="Arial"/>
          <w:b/>
          <w:color w:val="A02B93" w:themeColor="accent5"/>
        </w:rPr>
        <w:t xml:space="preserve">sukomplektuotos transporto priemonės </w:t>
      </w:r>
      <w:r w:rsidR="00ED3578" w:rsidRPr="00F8505E">
        <w:rPr>
          <w:rFonts w:ascii="Arial" w:hAnsi="Arial" w:cs="Arial"/>
          <w:bCs/>
          <w:color w:val="A02B93" w:themeColor="accent5"/>
        </w:rPr>
        <w:t>(gali būti teikiama analogiškos transporto priemonės)</w:t>
      </w:r>
      <w:r w:rsidR="00ED3578" w:rsidRPr="00F8505E">
        <w:rPr>
          <w:rFonts w:ascii="Arial" w:hAnsi="Arial" w:cs="Arial"/>
          <w:b/>
          <w:color w:val="A02B93" w:themeColor="accent5"/>
        </w:rPr>
        <w:t xml:space="preserve"> EB atitikties sertifikatą lietuvių kalba;</w:t>
      </w:r>
    </w:p>
    <w:p w14:paraId="0DEA0C9E" w14:textId="6C188CE6" w:rsidR="00ED3578" w:rsidRPr="00F8505E" w:rsidRDefault="00ED3578" w:rsidP="00ED357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color w:val="A02B93" w:themeColor="accent5"/>
        </w:rPr>
      </w:pPr>
      <w:r w:rsidRPr="00F8505E">
        <w:rPr>
          <w:rFonts w:ascii="Arial" w:hAnsi="Arial" w:cs="Arial"/>
          <w:bCs/>
          <w:color w:val="A02B93" w:themeColor="accent5"/>
        </w:rPr>
        <w:t xml:space="preserve">8.1.6. </w:t>
      </w:r>
      <w:r w:rsidRPr="00F8505E">
        <w:rPr>
          <w:rFonts w:ascii="Arial" w:hAnsi="Arial" w:cs="Arial"/>
          <w:b/>
          <w:color w:val="A02B93" w:themeColor="accent5"/>
        </w:rPr>
        <w:t>tiekėjo autorizuotų techninio aptarnavimo centrų sąrašą</w:t>
      </w:r>
      <w:r w:rsidRPr="00F8505E">
        <w:rPr>
          <w:rFonts w:ascii="Arial" w:hAnsi="Arial" w:cs="Arial"/>
          <w:bCs/>
          <w:color w:val="A02B93" w:themeColor="accent5"/>
        </w:rPr>
        <w:t xml:space="preserve"> (Specialiųjų sąlygų 10 priedas);</w:t>
      </w:r>
    </w:p>
    <w:p w14:paraId="5BD7CB1D" w14:textId="2853BA7A" w:rsidR="00ED3578" w:rsidRPr="00F8505E" w:rsidRDefault="00ED3578" w:rsidP="00ED357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color w:val="A02B93" w:themeColor="accent5"/>
        </w:rPr>
      </w:pPr>
      <w:r w:rsidRPr="00F8505E">
        <w:rPr>
          <w:rFonts w:ascii="Arial" w:hAnsi="Arial" w:cs="Arial"/>
          <w:bCs/>
          <w:color w:val="A02B93" w:themeColor="accent5"/>
        </w:rPr>
        <w:t xml:space="preserve">8.1.7. dokumentą </w:t>
      </w:r>
      <w:r w:rsidRPr="00F8505E">
        <w:rPr>
          <w:rFonts w:ascii="Arial" w:hAnsi="Arial" w:cs="Arial"/>
          <w:b/>
          <w:color w:val="A02B93" w:themeColor="accent5"/>
        </w:rPr>
        <w:t>patvirtinantį</w:t>
      </w:r>
      <w:r w:rsidRPr="00F8505E">
        <w:rPr>
          <w:rFonts w:ascii="Arial" w:hAnsi="Arial" w:cs="Arial"/>
          <w:bCs/>
          <w:color w:val="A02B93" w:themeColor="accent5"/>
        </w:rPr>
        <w:t xml:space="preserve">, kad tiekėjas yra siūlomų transporto priemonių </w:t>
      </w:r>
      <w:r w:rsidRPr="00F8505E">
        <w:rPr>
          <w:rFonts w:ascii="Arial" w:hAnsi="Arial" w:cs="Arial"/>
          <w:b/>
          <w:color w:val="A02B93" w:themeColor="accent5"/>
        </w:rPr>
        <w:t>oficialus gamintojo atstovas</w:t>
      </w:r>
      <w:r w:rsidRPr="00F8505E">
        <w:rPr>
          <w:rFonts w:ascii="Arial" w:hAnsi="Arial" w:cs="Arial"/>
          <w:bCs/>
          <w:color w:val="A02B93" w:themeColor="accent5"/>
        </w:rPr>
        <w:t xml:space="preserve"> ir jam išduotas įgaliojimas atlikti transporto priemonių garantinį remontą ir techninį aptarnavimą garantiniu laikotarpiu, o jei sudaryta sutartis su ūkio subjektu, turinčiu gamintojo įgaliojimą – pateikti ūkio subjektui gamintojo išduotą įgaliojimą atlikti transporto priemonių garantinį remontą ir techninį aptarnavimą bei sutartį su tuo ūkio subjektu;</w:t>
      </w:r>
    </w:p>
    <w:p w14:paraId="73F39623" w14:textId="77E241C5" w:rsidR="00C972B7" w:rsidRPr="00C972B7" w:rsidRDefault="00290A47" w:rsidP="00C972B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color w:val="A02B93" w:themeColor="accent5"/>
          <w:kern w:val="0"/>
          <w14:ligatures w14:val="none"/>
        </w:rPr>
      </w:pP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8.1.</w:t>
      </w:r>
      <w:r w:rsidR="00ED3578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8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. </w:t>
      </w:r>
      <w:r w:rsidR="00C972B7" w:rsidRPr="00C972B7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 xml:space="preserve">tiekėjo deklaraciją </w:t>
      </w:r>
      <w:r w:rsidR="00C972B7" w:rsidRP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dėl atitikties Reglamento nuostatoms (Specialiųjų sąlygų 8 priedas);</w:t>
      </w:r>
    </w:p>
    <w:p w14:paraId="1038E542" w14:textId="486BD37B" w:rsidR="00290A47" w:rsidRPr="00F8505E" w:rsidRDefault="00C972B7" w:rsidP="00C972B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A02B93" w:themeColor="accent5"/>
          <w:kern w:val="0"/>
          <w14:ligatures w14:val="none"/>
        </w:rPr>
      </w:pPr>
      <w:r w:rsidRP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9.1.</w:t>
      </w:r>
      <w:r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9</w:t>
      </w:r>
      <w:r w:rsidRP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.</w:t>
      </w:r>
      <w:r w:rsidRPr="00C972B7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 xml:space="preserve"> tiekėjo deklaraciją </w:t>
      </w:r>
      <w:r w:rsidRP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dėl VPĮ 45 straipsnio 21 dalies 1, 2, 3 ir 6 punktuose nurodytų sąlygų</w:t>
      </w:r>
      <w:r w:rsidRPr="00C972B7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 xml:space="preserve"> </w:t>
      </w:r>
      <w:r w:rsidRP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(Specialiųjų sąlygų 9 priedas)</w:t>
      </w:r>
      <w:r w:rsidR="007E581E" w:rsidRP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;</w:t>
      </w:r>
      <w:r w:rsidR="00290A47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</w:t>
      </w:r>
    </w:p>
    <w:p w14:paraId="244385C7" w14:textId="58AEB194" w:rsidR="00DC34B7" w:rsidRPr="00F8505E" w:rsidRDefault="00DC34B7" w:rsidP="000061C5">
      <w:pPr>
        <w:pStyle w:val="Betarp"/>
        <w:jc w:val="both"/>
        <w:rPr>
          <w:rFonts w:ascii="Arial" w:hAnsi="Arial"/>
          <w:b/>
          <w:bCs/>
          <w:color w:val="A02B93" w:themeColor="accent5"/>
          <w:lang w:val="lt-LT"/>
        </w:rPr>
      </w:pPr>
      <w:r w:rsidRPr="00F8505E">
        <w:rPr>
          <w:rFonts w:ascii="Arial" w:hAnsi="Arial"/>
          <w:color w:val="A02B93" w:themeColor="accent5"/>
          <w:lang w:val="lt-LT"/>
        </w:rPr>
        <w:t>8.1.</w:t>
      </w:r>
      <w:r w:rsidR="00C972B7">
        <w:rPr>
          <w:rFonts w:ascii="Arial" w:hAnsi="Arial"/>
          <w:color w:val="A02B93" w:themeColor="accent5"/>
          <w:lang w:val="lt-LT"/>
        </w:rPr>
        <w:t>10</w:t>
      </w:r>
      <w:r w:rsidRPr="00F8505E">
        <w:rPr>
          <w:rFonts w:ascii="Arial" w:hAnsi="Arial"/>
          <w:color w:val="A02B93" w:themeColor="accent5"/>
          <w:lang w:val="lt-LT"/>
        </w:rPr>
        <w:t xml:space="preserve">. </w:t>
      </w:r>
      <w:r w:rsidRPr="00F8505E">
        <w:rPr>
          <w:rFonts w:ascii="Arial" w:hAnsi="Arial"/>
          <w:b/>
          <w:bCs/>
          <w:color w:val="A02B93" w:themeColor="accent5"/>
          <w:lang w:val="lt-LT"/>
        </w:rPr>
        <w:t>dokumentus</w:t>
      </w:r>
      <w:r w:rsidRPr="00F8505E">
        <w:rPr>
          <w:rFonts w:ascii="Arial" w:hAnsi="Arial"/>
          <w:color w:val="A02B93" w:themeColor="accent5"/>
          <w:lang w:val="lt-LT"/>
        </w:rPr>
        <w:t>, pagrindžiančius, kad tiekėjas atitinka reikalavimus tiekėjų kvalifikacijai</w:t>
      </w:r>
      <w:r w:rsidR="00F8505E">
        <w:rPr>
          <w:rFonts w:ascii="Arial" w:hAnsi="Arial"/>
          <w:color w:val="A02B93" w:themeColor="accent5"/>
          <w:lang w:val="lt-LT"/>
        </w:rPr>
        <w:t xml:space="preserve"> (neturi pašalinimo pagrindų)</w:t>
      </w:r>
      <w:r w:rsidRPr="00F8505E">
        <w:rPr>
          <w:rFonts w:ascii="Arial" w:hAnsi="Arial"/>
          <w:color w:val="A02B93" w:themeColor="accent5"/>
          <w:lang w:val="lt-LT"/>
        </w:rPr>
        <w:t xml:space="preserve">. </w:t>
      </w:r>
    </w:p>
    <w:p w14:paraId="76E82EE6" w14:textId="100A4499" w:rsidR="007E581E" w:rsidRPr="00F8505E" w:rsidRDefault="000061C5" w:rsidP="000061C5">
      <w:pPr>
        <w:spacing w:after="0" w:line="240" w:lineRule="auto"/>
        <w:jc w:val="both"/>
        <w:rPr>
          <w:rFonts w:ascii="Arial" w:eastAsia="Calibri" w:hAnsi="Arial" w:cs="Arial"/>
          <w:b/>
          <w:color w:val="A02B93" w:themeColor="accent5"/>
          <w:kern w:val="0"/>
          <w14:ligatures w14:val="none"/>
        </w:rPr>
      </w:pPr>
      <w:bookmarkStart w:id="75" w:name="_Hlk92200090"/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8.1.</w:t>
      </w:r>
      <w:r w:rsidR="00AC58A9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1</w:t>
      </w:r>
      <w:r w:rsid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1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. </w:t>
      </w:r>
      <w:r w:rsidRP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deklaracij</w:t>
      </w:r>
      <w:r w:rsidR="00F8505E" w:rsidRP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ą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dėl tiekėjo atsakingų asmenų</w:t>
      </w:r>
      <w:bookmarkEnd w:id="75"/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(Specialiųjų sąlygų </w:t>
      </w:r>
      <w:r w:rsidR="00C972B7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11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priedas).</w:t>
      </w:r>
      <w:r w:rsidRPr="00F8505E">
        <w:rPr>
          <w:color w:val="A02B93" w:themeColor="accent5"/>
        </w:rPr>
        <w:t xml:space="preserve"> </w:t>
      </w:r>
    </w:p>
    <w:p w14:paraId="5835A23A" w14:textId="2A43A573" w:rsidR="00DC34B7" w:rsidRDefault="00DC34B7" w:rsidP="000061C5">
      <w:pPr>
        <w:pStyle w:val="Betarp"/>
        <w:jc w:val="both"/>
        <w:rPr>
          <w:rFonts w:ascii="Arial" w:hAnsi="Arial"/>
          <w:lang w:val="lt-LT"/>
        </w:rPr>
      </w:pPr>
      <w:r w:rsidRPr="00AC58A9">
        <w:rPr>
          <w:rFonts w:ascii="Arial" w:hAnsi="Arial"/>
          <w:lang w:val="lt-LT"/>
        </w:rPr>
        <w:t>8.</w:t>
      </w:r>
      <w:r w:rsidR="0032741F">
        <w:rPr>
          <w:rFonts w:ascii="Arial" w:hAnsi="Arial"/>
          <w:lang w:val="lt-LT"/>
        </w:rPr>
        <w:t>2</w:t>
      </w:r>
      <w:r w:rsidRPr="00AC58A9">
        <w:rPr>
          <w:rFonts w:ascii="Arial" w:hAnsi="Arial"/>
          <w:lang w:val="lt-LT"/>
        </w:rPr>
        <w:t>. Perkančioji organizacija, negavusi 8.1.2 – 8.1.</w:t>
      </w:r>
      <w:r w:rsidR="0032741F">
        <w:rPr>
          <w:rFonts w:ascii="Arial" w:hAnsi="Arial"/>
          <w:lang w:val="lt-LT"/>
        </w:rPr>
        <w:t>1</w:t>
      </w:r>
      <w:r w:rsidR="00C972B7">
        <w:rPr>
          <w:rFonts w:ascii="Arial" w:hAnsi="Arial"/>
          <w:lang w:val="lt-LT"/>
        </w:rPr>
        <w:t>1</w:t>
      </w:r>
      <w:r w:rsidR="00AC58A9" w:rsidRPr="00AC58A9">
        <w:rPr>
          <w:rFonts w:ascii="Arial" w:hAnsi="Arial"/>
          <w:lang w:val="lt-LT"/>
        </w:rPr>
        <w:t xml:space="preserve"> </w:t>
      </w:r>
      <w:r w:rsidRPr="00AC58A9">
        <w:rPr>
          <w:rFonts w:ascii="Arial" w:hAnsi="Arial"/>
          <w:lang w:val="lt-LT"/>
        </w:rPr>
        <w:t>punktuose nurodytų dokumentų turi teisę prašyti juos pateikti iškart neatmetant Tiekėjo pasiūlymo.</w:t>
      </w:r>
    </w:p>
    <w:p w14:paraId="083EC6E3" w14:textId="77777777" w:rsidR="00290A47" w:rsidRPr="00290A47" w:rsidRDefault="00290A47" w:rsidP="00290A4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/>
          <w:kern w:val="0"/>
          <w:u w:val="single"/>
          <w14:ligatures w14:val="none"/>
        </w:rPr>
      </w:pPr>
    </w:p>
    <w:p w14:paraId="6B60B85F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6" w:name="_Toc163759513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PASIŪLYMŲ VERTINIMAS IR PALYGINIMAS</w:t>
      </w:r>
      <w:bookmarkEnd w:id="76"/>
    </w:p>
    <w:p w14:paraId="7D4A1E5B" w14:textId="77777777" w:rsidR="00DC34B7" w:rsidRDefault="00DC34B7" w:rsidP="00290A4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35F22DEB" w14:textId="52B0AD1F" w:rsidR="00290A47" w:rsidRPr="00290A47" w:rsidRDefault="00290A47" w:rsidP="00F8505E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9.1. VMU neatmesti pasiūlymai vertinami ir palyginami </w:t>
      </w:r>
      <w:r w:rsidRPr="000061C5">
        <w:rPr>
          <w:rFonts w:ascii="Arial" w:eastAsia="Calibri" w:hAnsi="Arial" w:cs="Arial"/>
          <w:b/>
          <w:bCs/>
          <w:kern w:val="0"/>
          <w14:ligatures w14:val="none"/>
        </w:rPr>
        <w:t>pagal kainos ir kokybės santykį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. </w:t>
      </w:r>
      <w:r w:rsidR="00A92D9F" w:rsidRPr="00A22E68">
        <w:rPr>
          <w:rFonts w:ascii="Arial" w:eastAsia="Calibri" w:hAnsi="Arial" w:cs="Arial"/>
        </w:rPr>
        <w:t xml:space="preserve">Duomenys, kuriuos savo pasiūlyme turi pateikti tiekėjas, vertinimo kriterijai ir tvarka, pagal kuria vertinami tiekėjo </w:t>
      </w:r>
      <w:r w:rsidR="00A92D9F" w:rsidRPr="00F8505E">
        <w:rPr>
          <w:rFonts w:ascii="Arial" w:eastAsia="Calibri" w:hAnsi="Arial" w:cs="Arial"/>
        </w:rPr>
        <w:t>pateikti duomenys, pateikiama Specialiųjų sąlygų 7 priede.</w:t>
      </w:r>
      <w:r w:rsidR="00A92D9F" w:rsidRPr="00A22E68">
        <w:rPr>
          <w:rFonts w:ascii="Arial" w:hAnsi="Arial" w:cs="Arial"/>
          <w:i/>
        </w:rPr>
        <w:t xml:space="preserve"> </w:t>
      </w:r>
      <w:r w:rsidR="00A92D9F" w:rsidRPr="00A22E68">
        <w:rPr>
          <w:rFonts w:ascii="Arial" w:hAnsi="Arial" w:cs="Arial"/>
        </w:rPr>
        <w:t>Pasiūlymo kaina</w:t>
      </w:r>
      <w:r w:rsidR="00A92D9F" w:rsidRPr="00A22E68">
        <w:rPr>
          <w:rFonts w:ascii="Arial" w:hAnsi="Arial" w:cs="Arial"/>
          <w:i/>
        </w:rPr>
        <w:t xml:space="preserve"> </w:t>
      </w:r>
      <w:r w:rsidR="00A92D9F" w:rsidRPr="00A22E68">
        <w:rPr>
          <w:rFonts w:ascii="Arial" w:eastAsia="Calibri" w:hAnsi="Arial" w:cs="Arial"/>
        </w:rPr>
        <w:t>turi būti apskaičiuota ir nurodyta taip, kaip reikalaujama pasiūlymo formos (</w:t>
      </w:r>
      <w:r w:rsidR="00A92D9F" w:rsidRPr="00A22E68">
        <w:rPr>
          <w:rFonts w:ascii="Arial" w:hAnsi="Arial" w:cs="Arial"/>
        </w:rPr>
        <w:t>Specialiųjų sąlygų</w:t>
      </w:r>
      <w:r w:rsidR="00A92D9F">
        <w:rPr>
          <w:rFonts w:ascii="Arial" w:eastAsia="Calibri" w:hAnsi="Arial" w:cs="Arial"/>
        </w:rPr>
        <w:t xml:space="preserve"> 3</w:t>
      </w:r>
      <w:r w:rsidR="00A92D9F" w:rsidRPr="00A22E68">
        <w:rPr>
          <w:rFonts w:ascii="Arial" w:eastAsia="Calibri" w:hAnsi="Arial" w:cs="Arial"/>
          <w:i/>
          <w:color w:val="3A7C22" w:themeColor="accent6" w:themeShade="BF"/>
        </w:rPr>
        <w:t xml:space="preserve"> </w:t>
      </w:r>
      <w:r w:rsidR="00A92D9F" w:rsidRPr="00A22E68">
        <w:rPr>
          <w:rFonts w:ascii="Arial" w:eastAsia="Calibri" w:hAnsi="Arial" w:cs="Arial"/>
        </w:rPr>
        <w:t>priede) grafoje „Pasiūlymo kaina be PVM“, kriterijumi.</w:t>
      </w:r>
      <w:r w:rsidR="00A92D9F" w:rsidRPr="00A22E68">
        <w:rPr>
          <w:rFonts w:ascii="Arial" w:hAnsi="Arial" w:cs="Arial"/>
        </w:rPr>
        <w:t xml:space="preserve"> </w:t>
      </w:r>
      <w:r w:rsidRPr="00290A47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167AF4E3" w14:textId="77777777" w:rsidR="00290A47" w:rsidRPr="00290A47" w:rsidRDefault="00290A47" w:rsidP="00290A47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61170C6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7" w:name="_Toc163759514"/>
      <w:r w:rsidRPr="00290A47">
        <w:rPr>
          <w:rFonts w:ascii="Arial" w:eastAsia="Calibri" w:hAnsi="Arial" w:cs="Arial"/>
          <w:b/>
          <w:bCs/>
          <w:kern w:val="0"/>
          <w14:ligatures w14:val="none"/>
        </w:rPr>
        <w:t>SUTARTIES NUOSTATOS</w:t>
      </w:r>
      <w:bookmarkEnd w:id="77"/>
    </w:p>
    <w:p w14:paraId="66201A45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CDA67AE" w14:textId="77777777" w:rsidR="00290A47" w:rsidRPr="00290A47" w:rsidRDefault="00290A47" w:rsidP="00290A4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90A47">
        <w:rPr>
          <w:rFonts w:ascii="Arial" w:eastAsia="Calibri" w:hAnsi="Arial" w:cs="Arial"/>
          <w:color w:val="000000"/>
          <w:kern w:val="0"/>
          <w14:ligatures w14:val="none"/>
        </w:rPr>
        <w:lastRenderedPageBreak/>
        <w:t>10.1. Sutarties projektas pateikiamas Specialiųjų sąlygų 5 priede. Pasirašant Sutartį, pateiktos sąlygos negali būti keičiamos ar koreguojamos.</w:t>
      </w:r>
      <w:bookmarkStart w:id="78" w:name="_Toc329439533"/>
    </w:p>
    <w:p w14:paraId="05C6E355" w14:textId="77777777" w:rsidR="00290A47" w:rsidRPr="00290A47" w:rsidRDefault="00290A47" w:rsidP="00290A47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  <w:bookmarkStart w:id="79" w:name="_Toc335201960"/>
    </w:p>
    <w:p w14:paraId="3A0BEBB4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80" w:name="_Toc163759515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PRIEDAI</w:t>
      </w:r>
      <w:bookmarkEnd w:id="80"/>
    </w:p>
    <w:p w14:paraId="765E183A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8FB1271" w14:textId="32882673" w:rsidR="00A92D9F" w:rsidRPr="00A22E68" w:rsidRDefault="00A92D9F" w:rsidP="00A92D9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81" w:name="_Ref274738013"/>
      <w:bookmarkStart w:id="82" w:name="_Ref316455210"/>
      <w:bookmarkEnd w:id="78"/>
      <w:bookmarkEnd w:id="79"/>
      <w:r w:rsidRPr="00A22E68">
        <w:rPr>
          <w:rFonts w:ascii="Arial" w:hAnsi="Arial" w:cs="Arial"/>
        </w:rPr>
        <w:t xml:space="preserve">1 </w:t>
      </w:r>
      <w:r w:rsidRPr="008C40E1">
        <w:rPr>
          <w:rFonts w:ascii="Arial" w:hAnsi="Arial" w:cs="Arial"/>
        </w:rPr>
        <w:t>priedas – Techninė specifikacija;</w:t>
      </w:r>
    </w:p>
    <w:p w14:paraId="22FF2A5B" w14:textId="77777777" w:rsidR="00A92D9F" w:rsidRPr="00A22E68" w:rsidRDefault="00A92D9F" w:rsidP="00A92D9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A22E68">
        <w:rPr>
          <w:rFonts w:ascii="Arial" w:hAnsi="Arial" w:cs="Arial"/>
        </w:rPr>
        <w:t>2 priedas – EBVPD;</w:t>
      </w:r>
    </w:p>
    <w:p w14:paraId="3208AC77" w14:textId="58A6DCF6" w:rsidR="00A92D9F" w:rsidRPr="00A22E68" w:rsidRDefault="00A92D9F" w:rsidP="00A92D9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A22E68">
        <w:rPr>
          <w:rFonts w:ascii="Arial" w:hAnsi="Arial" w:cs="Arial"/>
        </w:rPr>
        <w:t>3 priedas – Pasiūlymo forma</w:t>
      </w:r>
      <w:r w:rsidR="008C40E1">
        <w:rPr>
          <w:rFonts w:ascii="Arial" w:hAnsi="Arial" w:cs="Arial"/>
        </w:rPr>
        <w:t xml:space="preserve"> su priedu</w:t>
      </w:r>
      <w:r w:rsidRPr="00315BE6">
        <w:rPr>
          <w:rFonts w:ascii="Arial" w:hAnsi="Arial" w:cs="Arial"/>
        </w:rPr>
        <w:t>;</w:t>
      </w:r>
    </w:p>
    <w:p w14:paraId="11CD2F0B" w14:textId="1477A41C" w:rsidR="00A92D9F" w:rsidRPr="00A22E68" w:rsidRDefault="00A92D9F" w:rsidP="00A92D9F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</w:rPr>
      </w:pPr>
      <w:r w:rsidRPr="00A22E68">
        <w:rPr>
          <w:rFonts w:ascii="Arial" w:eastAsia="Calibri" w:hAnsi="Arial" w:cs="Arial"/>
        </w:rPr>
        <w:t xml:space="preserve">4 priedas – </w:t>
      </w:r>
      <w:r w:rsidRPr="008C40E1">
        <w:rPr>
          <w:rFonts w:ascii="Arial" w:eastAsia="Calibri" w:hAnsi="Arial" w:cs="Arial"/>
        </w:rPr>
        <w:t>Reikalavimai tiekėjų kvalifikacijai;</w:t>
      </w:r>
    </w:p>
    <w:p w14:paraId="07927C5C" w14:textId="77777777" w:rsidR="00A92D9F" w:rsidRPr="00A22E68" w:rsidRDefault="00A92D9F" w:rsidP="00A92D9F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</w:rPr>
      </w:pPr>
      <w:r w:rsidRPr="00A22E68">
        <w:rPr>
          <w:rFonts w:ascii="Arial" w:hAnsi="Arial" w:cs="Arial"/>
        </w:rPr>
        <w:t>5 priedas – Sutarties projektas</w:t>
      </w:r>
      <w:r>
        <w:rPr>
          <w:rFonts w:ascii="Arial" w:hAnsi="Arial" w:cs="Arial"/>
        </w:rPr>
        <w:t xml:space="preserve"> su priedais;</w:t>
      </w:r>
    </w:p>
    <w:p w14:paraId="19B99437" w14:textId="77777777" w:rsidR="00A92D9F" w:rsidRPr="00A22E68" w:rsidRDefault="00A92D9F" w:rsidP="00A92D9F">
      <w:pPr>
        <w:spacing w:after="0" w:line="240" w:lineRule="auto"/>
        <w:jc w:val="both"/>
        <w:rPr>
          <w:rFonts w:ascii="Arial" w:hAnsi="Arial" w:cs="Arial"/>
        </w:rPr>
      </w:pPr>
      <w:r w:rsidRPr="00A22E68">
        <w:rPr>
          <w:rFonts w:ascii="Arial" w:hAnsi="Arial" w:cs="Arial"/>
        </w:rPr>
        <w:t xml:space="preserve">6 priedas – </w:t>
      </w:r>
      <w:r>
        <w:rPr>
          <w:rFonts w:ascii="Arial" w:hAnsi="Arial" w:cs="Arial"/>
        </w:rPr>
        <w:t xml:space="preserve">Pirkimo </w:t>
      </w:r>
      <w:r w:rsidRPr="00A22E68">
        <w:rPr>
          <w:rFonts w:ascii="Arial" w:hAnsi="Arial" w:cs="Arial"/>
        </w:rPr>
        <w:t>Bendrosios sąlygos;</w:t>
      </w:r>
    </w:p>
    <w:p w14:paraId="7F77BDB2" w14:textId="44DF089D" w:rsidR="00A92D9F" w:rsidRPr="00387BF8" w:rsidRDefault="00A92D9F" w:rsidP="00A92D9F">
      <w:pPr>
        <w:spacing w:after="0" w:line="240" w:lineRule="auto"/>
        <w:jc w:val="both"/>
        <w:rPr>
          <w:rFonts w:ascii="Arial" w:hAnsi="Arial" w:cs="Arial"/>
        </w:rPr>
      </w:pPr>
      <w:r w:rsidRPr="00387BF8">
        <w:rPr>
          <w:rFonts w:ascii="Arial" w:hAnsi="Arial" w:cs="Arial"/>
        </w:rPr>
        <w:t xml:space="preserve">7 priedas – Pasiūlymų vertinimo </w:t>
      </w:r>
      <w:r w:rsidR="008C40E1">
        <w:rPr>
          <w:rFonts w:ascii="Arial" w:hAnsi="Arial" w:cs="Arial"/>
        </w:rPr>
        <w:t>kriterijai ir sąlygos</w:t>
      </w:r>
      <w:r w:rsidRPr="00387BF8">
        <w:rPr>
          <w:rFonts w:ascii="Arial" w:hAnsi="Arial" w:cs="Arial"/>
        </w:rPr>
        <w:t xml:space="preserve"> su pried</w:t>
      </w:r>
      <w:r w:rsidR="008C40E1">
        <w:rPr>
          <w:rFonts w:ascii="Arial" w:hAnsi="Arial" w:cs="Arial"/>
        </w:rPr>
        <w:t>ais</w:t>
      </w:r>
      <w:r w:rsidRPr="00387BF8">
        <w:rPr>
          <w:rFonts w:ascii="Arial" w:hAnsi="Arial" w:cs="Arial"/>
        </w:rPr>
        <w:t>;</w:t>
      </w:r>
    </w:p>
    <w:p w14:paraId="2FB54CF4" w14:textId="32DC2FBF" w:rsidR="00A92D9F" w:rsidRPr="00EE2614" w:rsidRDefault="00A92D9F" w:rsidP="00A92D9F">
      <w:pPr>
        <w:spacing w:after="0" w:line="240" w:lineRule="auto"/>
        <w:jc w:val="both"/>
        <w:rPr>
          <w:rFonts w:ascii="Arial" w:hAnsi="Arial" w:cs="Arial"/>
        </w:rPr>
      </w:pPr>
      <w:r w:rsidRPr="00387BF8">
        <w:rPr>
          <w:rFonts w:ascii="Arial" w:hAnsi="Arial" w:cs="Arial"/>
        </w:rPr>
        <w:t xml:space="preserve">8 priedas – </w:t>
      </w:r>
      <w:r w:rsidR="00C972B7" w:rsidRPr="00C972B7">
        <w:rPr>
          <w:rFonts w:ascii="Arial" w:hAnsi="Arial" w:cs="Arial"/>
        </w:rPr>
        <w:t>Tiekėjo deklaracija dėl atitikties Reglamento nuostatoms</w:t>
      </w:r>
      <w:r w:rsidRPr="00EE2614">
        <w:rPr>
          <w:rFonts w:ascii="Arial" w:hAnsi="Arial" w:cs="Arial"/>
        </w:rPr>
        <w:t>;</w:t>
      </w:r>
    </w:p>
    <w:bookmarkEnd w:id="81"/>
    <w:bookmarkEnd w:id="82"/>
    <w:p w14:paraId="422DD86F" w14:textId="2D8302B2" w:rsidR="00ED3578" w:rsidRDefault="008C40E1" w:rsidP="00A92D9F">
      <w:pPr>
        <w:spacing w:after="0" w:line="240" w:lineRule="auto"/>
        <w:jc w:val="both"/>
      </w:pPr>
      <w:r>
        <w:rPr>
          <w:rFonts w:ascii="Arial" w:hAnsi="Arial" w:cs="Arial"/>
        </w:rPr>
        <w:t xml:space="preserve">9 priedas </w:t>
      </w:r>
      <w:r w:rsidRPr="005111D8">
        <w:rPr>
          <w:rFonts w:ascii="Arial" w:hAnsi="Arial" w:cs="Arial"/>
        </w:rPr>
        <w:t xml:space="preserve">– </w:t>
      </w:r>
      <w:r w:rsidR="00C972B7" w:rsidRPr="00C972B7">
        <w:rPr>
          <w:rFonts w:ascii="Arial" w:hAnsi="Arial" w:cs="Arial"/>
        </w:rPr>
        <w:t>VPĮ 45 str. 21 reikalavimų atitikties deklaracij</w:t>
      </w:r>
      <w:r w:rsidR="00C972B7">
        <w:rPr>
          <w:rFonts w:ascii="Arial" w:hAnsi="Arial" w:cs="Arial"/>
        </w:rPr>
        <w:t>a</w:t>
      </w:r>
      <w:r>
        <w:rPr>
          <w:rFonts w:ascii="Arial" w:hAnsi="Arial" w:cs="Arial"/>
        </w:rPr>
        <w:t>;</w:t>
      </w:r>
    </w:p>
    <w:p w14:paraId="0DE058DA" w14:textId="56D03473" w:rsidR="008C40E1" w:rsidRDefault="00ED3578" w:rsidP="00A92D9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 priedas </w:t>
      </w:r>
      <w:r w:rsidRPr="00387BF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T</w:t>
      </w:r>
      <w:r w:rsidRPr="00ED3578">
        <w:rPr>
          <w:rFonts w:ascii="Arial" w:hAnsi="Arial" w:cs="Arial"/>
        </w:rPr>
        <w:t>iekėjo autorizuotų techninio aptarnavimo centrų sąrašas</w:t>
      </w:r>
      <w:r w:rsidR="00C972B7">
        <w:rPr>
          <w:rFonts w:ascii="Arial" w:hAnsi="Arial" w:cs="Arial"/>
        </w:rPr>
        <w:t>;</w:t>
      </w:r>
    </w:p>
    <w:p w14:paraId="2D049457" w14:textId="08699D9D" w:rsidR="00C972B7" w:rsidRPr="00ED3578" w:rsidRDefault="00C972B7" w:rsidP="00A92D9F">
      <w:pPr>
        <w:spacing w:after="0" w:line="240" w:lineRule="auto"/>
        <w:jc w:val="both"/>
      </w:pPr>
      <w:r>
        <w:t>11</w:t>
      </w:r>
      <w:r w:rsidRPr="00C972B7">
        <w:t xml:space="preserve"> priedas – Deklaracija dėl tiekėjo atsakingų asmenų</w:t>
      </w:r>
    </w:p>
    <w:p w14:paraId="5C6A6D91" w14:textId="19856B59" w:rsidR="00EA3B61" w:rsidRPr="00290A47" w:rsidRDefault="00ED3578" w:rsidP="00ED357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eastAsia="Calibri" w:hAnsi="Arial" w:cs="Arial"/>
          <w:kern w:val="0"/>
          <w14:ligatures w14:val="none"/>
        </w:rPr>
        <w:t>_______________________</w:t>
      </w:r>
    </w:p>
    <w:sectPr w:rsidR="00EA3B61" w:rsidRPr="00290A47" w:rsidSect="00290A47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08AA1" w14:textId="77777777" w:rsidR="00290A47" w:rsidRDefault="00290A47" w:rsidP="00290A47">
      <w:pPr>
        <w:spacing w:after="0" w:line="240" w:lineRule="auto"/>
      </w:pPr>
      <w:r>
        <w:separator/>
      </w:r>
    </w:p>
  </w:endnote>
  <w:endnote w:type="continuationSeparator" w:id="0">
    <w:p w14:paraId="57CE3E4F" w14:textId="77777777" w:rsidR="00290A47" w:rsidRDefault="00290A47" w:rsidP="0029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97E5" w14:textId="77777777" w:rsidR="00F120F0" w:rsidRPr="004A16D7" w:rsidRDefault="00B816E0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120F0" w:rsidRPr="004A16D7">
          <w:rPr>
            <w:rFonts w:ascii="Arial" w:hAnsi="Arial" w:cs="Arial"/>
            <w:sz w:val="20"/>
            <w:szCs w:val="20"/>
          </w:rPr>
          <w:fldChar w:fldCharType="begin"/>
        </w:r>
        <w:r w:rsidR="00F120F0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F120F0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120F0">
          <w:rPr>
            <w:rFonts w:ascii="Arial" w:hAnsi="Arial" w:cs="Arial"/>
            <w:noProof/>
            <w:sz w:val="20"/>
            <w:szCs w:val="20"/>
          </w:rPr>
          <w:t>1</w:t>
        </w:r>
        <w:r w:rsidR="00F120F0">
          <w:rPr>
            <w:rFonts w:ascii="Arial" w:hAnsi="Arial" w:cs="Arial"/>
            <w:noProof/>
            <w:sz w:val="20"/>
            <w:szCs w:val="20"/>
          </w:rPr>
          <w:t>2</w:t>
        </w:r>
        <w:r w:rsidR="00F120F0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B3E" w14:textId="77777777" w:rsidR="00F120F0" w:rsidRDefault="00F120F0" w:rsidP="00954AE9">
    <w:pPr>
      <w:pStyle w:val="Porat"/>
    </w:pPr>
  </w:p>
  <w:p w14:paraId="4C2F7A7B" w14:textId="77777777" w:rsidR="00F120F0" w:rsidRPr="00954AE9" w:rsidRDefault="00F120F0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C119" w14:textId="77777777" w:rsidR="00290A47" w:rsidRDefault="00290A47" w:rsidP="00290A47">
      <w:pPr>
        <w:spacing w:after="0" w:line="240" w:lineRule="auto"/>
      </w:pPr>
      <w:r>
        <w:separator/>
      </w:r>
    </w:p>
  </w:footnote>
  <w:footnote w:type="continuationSeparator" w:id="0">
    <w:p w14:paraId="36807482" w14:textId="77777777" w:rsidR="00290A47" w:rsidRDefault="00290A47" w:rsidP="00290A47">
      <w:pPr>
        <w:spacing w:after="0" w:line="240" w:lineRule="auto"/>
      </w:pPr>
      <w:r>
        <w:continuationSeparator/>
      </w:r>
    </w:p>
  </w:footnote>
  <w:footnote w:id="1">
    <w:p w14:paraId="60751145" w14:textId="77777777" w:rsidR="00FF32E7" w:rsidRPr="00C04974" w:rsidRDefault="00FF32E7" w:rsidP="00FF32E7">
      <w:pPr>
        <w:pStyle w:val="Puslapioinaostekstas"/>
        <w:jc w:val="both"/>
        <w:rPr>
          <w:sz w:val="16"/>
          <w:szCs w:val="16"/>
        </w:rPr>
      </w:pPr>
      <w:r w:rsidRPr="00C04974">
        <w:rPr>
          <w:rStyle w:val="Puslapioinaosnuoroda"/>
          <w:rFonts w:ascii="Arial" w:hAnsi="Arial" w:cs="Arial"/>
          <w:sz w:val="16"/>
          <w:szCs w:val="16"/>
        </w:rPr>
        <w:footnoteRef/>
      </w:r>
      <w:r w:rsidRPr="00C04974">
        <w:rPr>
          <w:rFonts w:ascii="Arial" w:hAnsi="Arial" w:cs="Arial"/>
          <w:sz w:val="16"/>
          <w:szCs w:val="16"/>
        </w:rPr>
        <w:t xml:space="preserve"> </w:t>
      </w:r>
      <w:r w:rsidRPr="00C04974">
        <w:rPr>
          <w:rFonts w:ascii="Arial" w:hAnsi="Arial" w:cs="Arial"/>
          <w:i/>
          <w:sz w:val="16"/>
          <w:szCs w:val="16"/>
        </w:rPr>
        <w:t>Reikalavimai tiekėjų kvalifikacijai – Pirkimo dokumentuose keliami reikalavimai dėl pašalinimo pagrindų nebuvimo (</w:t>
      </w:r>
      <w:r w:rsidRPr="00C04974">
        <w:rPr>
          <w:rFonts w:ascii="Arial" w:hAnsi="Arial" w:cs="Arial"/>
          <w:iCs/>
          <w:sz w:val="16"/>
          <w:szCs w:val="16"/>
        </w:rPr>
        <w:t>netaikoma supaprastintų pirkimų atveju</w:t>
      </w:r>
      <w:r w:rsidRPr="00C04974">
        <w:rPr>
          <w:rFonts w:ascii="Arial" w:hAnsi="Arial" w:cs="Arial"/>
          <w:i/>
          <w:sz w:val="16"/>
          <w:szCs w:val="16"/>
        </w:rPr>
        <w:t>),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47"/>
    <w:rsid w:val="000061C5"/>
    <w:rsid w:val="000A0290"/>
    <w:rsid w:val="000B5FCE"/>
    <w:rsid w:val="001C1F7C"/>
    <w:rsid w:val="00205CA3"/>
    <w:rsid w:val="0022227D"/>
    <w:rsid w:val="00290A47"/>
    <w:rsid w:val="0032741F"/>
    <w:rsid w:val="00334E0C"/>
    <w:rsid w:val="00340B1F"/>
    <w:rsid w:val="004036A8"/>
    <w:rsid w:val="004B5724"/>
    <w:rsid w:val="0052161E"/>
    <w:rsid w:val="005C434A"/>
    <w:rsid w:val="005C4F81"/>
    <w:rsid w:val="0076067A"/>
    <w:rsid w:val="00783E5A"/>
    <w:rsid w:val="007E581E"/>
    <w:rsid w:val="008C40E1"/>
    <w:rsid w:val="009C0730"/>
    <w:rsid w:val="009C6118"/>
    <w:rsid w:val="00A50196"/>
    <w:rsid w:val="00A92D9F"/>
    <w:rsid w:val="00AA7197"/>
    <w:rsid w:val="00AC58A9"/>
    <w:rsid w:val="00AF7A37"/>
    <w:rsid w:val="00B816E0"/>
    <w:rsid w:val="00BF50CB"/>
    <w:rsid w:val="00C54E97"/>
    <w:rsid w:val="00C972B7"/>
    <w:rsid w:val="00CC45D1"/>
    <w:rsid w:val="00D33C57"/>
    <w:rsid w:val="00D4730E"/>
    <w:rsid w:val="00D615BA"/>
    <w:rsid w:val="00D72239"/>
    <w:rsid w:val="00D86877"/>
    <w:rsid w:val="00DC34B7"/>
    <w:rsid w:val="00DF5099"/>
    <w:rsid w:val="00E45A70"/>
    <w:rsid w:val="00EA3B61"/>
    <w:rsid w:val="00ED3578"/>
    <w:rsid w:val="00F120F0"/>
    <w:rsid w:val="00F45195"/>
    <w:rsid w:val="00F8505E"/>
    <w:rsid w:val="00FD5A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FC4D"/>
  <w15:chartTrackingRefBased/>
  <w15:docId w15:val="{7A4EF4C7-8C22-4B64-B970-B1C92203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90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90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90A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90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90A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90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90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90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90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90A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90A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90A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90A4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90A4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90A4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90A4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90A4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90A4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90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90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90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90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90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90A4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290A4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90A4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90A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90A4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90A47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290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290A47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90A4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90A47"/>
    <w:rPr>
      <w:sz w:val="20"/>
      <w:szCs w:val="20"/>
    </w:rPr>
  </w:style>
  <w:style w:type="character" w:styleId="Puslapioinaosnuoroda">
    <w:name w:val="footnote reference"/>
    <w:basedOn w:val="Numatytasispastraiposriftas"/>
    <w:rsid w:val="00290A47"/>
    <w:rPr>
      <w:vertAlign w:val="superscript"/>
    </w:rPr>
  </w:style>
  <w:style w:type="character" w:customStyle="1" w:styleId="Bodytext2">
    <w:name w:val="Body text (2)_"/>
    <w:link w:val="Bodytext20"/>
    <w:locked/>
    <w:rsid w:val="00E45A7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E45A70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Betarp">
    <w:name w:val="No Spacing"/>
    <w:uiPriority w:val="1"/>
    <w:qFormat/>
    <w:rsid w:val="00DC34B7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A92D9F"/>
  </w:style>
  <w:style w:type="character" w:styleId="Komentaronuoroda">
    <w:name w:val="annotation reference"/>
    <w:basedOn w:val="Numatytasispastraiposriftas"/>
    <w:uiPriority w:val="99"/>
    <w:semiHidden/>
    <w:unhideWhenUsed/>
    <w:rsid w:val="00AC58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C58A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C58A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C58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C58A9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A7197"/>
    <w:pPr>
      <w:spacing w:after="0" w:line="240" w:lineRule="auto"/>
    </w:pPr>
  </w:style>
  <w:style w:type="paragraph" w:styleId="Turinys1">
    <w:name w:val="toc 1"/>
    <w:basedOn w:val="prastasis"/>
    <w:next w:val="prastasis"/>
    <w:autoRedefine/>
    <w:uiPriority w:val="39"/>
    <w:unhideWhenUsed/>
    <w:rsid w:val="000B5FCE"/>
    <w:pPr>
      <w:tabs>
        <w:tab w:val="left" w:pos="480"/>
        <w:tab w:val="right" w:leader="dot" w:pos="9628"/>
      </w:tabs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0B5FC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lt/nauja-cvp-is-aktuali-nuo-2024-12-01/metodine-medziaga-instrukcijos/tiekejamsnaujaCVPI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6086</Words>
  <Characters>3470</Characters>
  <Application>Microsoft Office Word</Application>
  <DocSecurity>0</DocSecurity>
  <Lines>28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  | VMU</cp:lastModifiedBy>
  <cp:revision>12</cp:revision>
  <dcterms:created xsi:type="dcterms:W3CDTF">2024-04-11T16:52:00Z</dcterms:created>
  <dcterms:modified xsi:type="dcterms:W3CDTF">2025-12-23T08:24:00Z</dcterms:modified>
</cp:coreProperties>
</file>